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EFA" w:rsidRDefault="00EC3EFA" w:rsidP="006545A4">
      <w:pPr>
        <w:spacing w:after="200" w:line="276" w:lineRule="auto"/>
        <w:jc w:val="center"/>
        <w:rPr>
          <w:rFonts w:ascii="Calibri" w:eastAsiaTheme="minorHAnsi" w:hAnsi="Calibri" w:cstheme="minorBidi"/>
          <w:b/>
          <w:spacing w:val="0"/>
          <w:sz w:val="28"/>
          <w:szCs w:val="22"/>
          <w:lang w:val="en-GB"/>
        </w:rPr>
      </w:pPr>
    </w:p>
    <w:p w:rsidR="00EC3EFA" w:rsidRDefault="00EC3EFA" w:rsidP="006545A4">
      <w:pPr>
        <w:spacing w:after="200" w:line="276" w:lineRule="auto"/>
        <w:jc w:val="center"/>
        <w:rPr>
          <w:rFonts w:ascii="Calibri" w:eastAsiaTheme="minorHAnsi" w:hAnsi="Calibri" w:cstheme="minorBidi"/>
          <w:b/>
          <w:spacing w:val="0"/>
          <w:sz w:val="28"/>
          <w:szCs w:val="22"/>
          <w:lang w:val="en-GB"/>
        </w:rPr>
      </w:pPr>
    </w:p>
    <w:p w:rsidR="006271DF" w:rsidRDefault="00162DB6" w:rsidP="006545A4">
      <w:pPr>
        <w:spacing w:after="200" w:line="276" w:lineRule="auto"/>
        <w:jc w:val="center"/>
        <w:rPr>
          <w:rFonts w:ascii="Calibri" w:eastAsiaTheme="minorHAnsi" w:hAnsi="Calibri" w:cstheme="minorBidi"/>
          <w:b/>
          <w:spacing w:val="0"/>
          <w:sz w:val="28"/>
          <w:szCs w:val="22"/>
          <w:lang w:val="en-GB"/>
        </w:rPr>
      </w:pPr>
      <w:r>
        <w:rPr>
          <w:rFonts w:ascii="Calibri" w:eastAsiaTheme="minorHAnsi" w:hAnsi="Calibri" w:cstheme="minorBidi"/>
          <w:b/>
          <w:spacing w:val="0"/>
          <w:sz w:val="28"/>
          <w:szCs w:val="22"/>
          <w:lang w:val="en-GB"/>
        </w:rPr>
        <w:t>Scholarship for Women</w:t>
      </w:r>
    </w:p>
    <w:p w:rsidR="006271DF" w:rsidRDefault="006271DF" w:rsidP="006271DF">
      <w:pPr>
        <w:rPr>
          <w:rFonts w:ascii="Calibri" w:eastAsiaTheme="minorHAnsi" w:hAnsi="Calibri" w:cstheme="minorBidi"/>
          <w:spacing w:val="4"/>
          <w:sz w:val="24"/>
          <w:szCs w:val="22"/>
          <w:lang w:val="en-GB"/>
        </w:rPr>
      </w:pPr>
    </w:p>
    <w:tbl>
      <w:tblPr>
        <w:tblStyle w:val="TableGrid"/>
        <w:tblW w:w="0" w:type="auto"/>
        <w:tblLook w:val="04A0" w:firstRow="1" w:lastRow="0" w:firstColumn="1" w:lastColumn="0" w:noHBand="0" w:noVBand="1"/>
      </w:tblPr>
      <w:tblGrid>
        <w:gridCol w:w="3715"/>
        <w:gridCol w:w="5542"/>
      </w:tblGrid>
      <w:tr w:rsidR="006271DF" w:rsidRPr="006271DF" w:rsidTr="00EC3EFA">
        <w:tc>
          <w:tcPr>
            <w:tcW w:w="3715" w:type="dxa"/>
          </w:tcPr>
          <w:p w:rsidR="006271DF" w:rsidRPr="00EC3EFA" w:rsidRDefault="006271DF" w:rsidP="00162B45">
            <w:pPr>
              <w:spacing w:after="200" w:line="276" w:lineRule="auto"/>
              <w:rPr>
                <w:rFonts w:ascii="Calibri" w:eastAsiaTheme="minorHAnsi" w:hAnsi="Calibri" w:cstheme="minorBidi"/>
                <w:b/>
                <w:spacing w:val="0"/>
                <w:sz w:val="24"/>
                <w:szCs w:val="22"/>
                <w:lang w:val="en-GB"/>
              </w:rPr>
            </w:pPr>
            <w:r w:rsidRPr="00EC3EFA">
              <w:rPr>
                <w:rFonts w:ascii="Calibri" w:eastAsiaTheme="minorHAnsi" w:hAnsi="Calibri" w:cstheme="minorBidi"/>
                <w:b/>
                <w:spacing w:val="0"/>
                <w:sz w:val="24"/>
                <w:szCs w:val="22"/>
                <w:lang w:val="en-GB"/>
              </w:rPr>
              <w:t xml:space="preserve">Last Name: </w:t>
            </w:r>
          </w:p>
        </w:tc>
        <w:tc>
          <w:tcPr>
            <w:tcW w:w="5542" w:type="dxa"/>
          </w:tcPr>
          <w:p w:rsidR="006271DF" w:rsidRPr="006271DF" w:rsidRDefault="006271DF" w:rsidP="00162B45">
            <w:pPr>
              <w:spacing w:after="200" w:line="276" w:lineRule="auto"/>
              <w:rPr>
                <w:rFonts w:ascii="Calibri" w:eastAsiaTheme="minorHAnsi" w:hAnsi="Calibri" w:cstheme="minorBidi"/>
                <w:spacing w:val="0"/>
                <w:sz w:val="24"/>
                <w:szCs w:val="22"/>
                <w:lang w:val="en-GB"/>
              </w:rPr>
            </w:pPr>
          </w:p>
        </w:tc>
      </w:tr>
      <w:tr w:rsidR="006271DF" w:rsidRPr="006271DF" w:rsidTr="00EC3EFA">
        <w:tc>
          <w:tcPr>
            <w:tcW w:w="3715" w:type="dxa"/>
          </w:tcPr>
          <w:p w:rsidR="006271DF" w:rsidRPr="00EC3EFA" w:rsidRDefault="006271DF" w:rsidP="00162B45">
            <w:pPr>
              <w:spacing w:after="200" w:line="276" w:lineRule="auto"/>
              <w:rPr>
                <w:rFonts w:ascii="Calibri" w:eastAsiaTheme="minorHAnsi" w:hAnsi="Calibri" w:cstheme="minorBidi"/>
                <w:b/>
                <w:spacing w:val="0"/>
                <w:sz w:val="24"/>
                <w:szCs w:val="22"/>
                <w:lang w:val="en-GB"/>
              </w:rPr>
            </w:pPr>
            <w:r w:rsidRPr="00EC3EFA">
              <w:rPr>
                <w:rFonts w:ascii="Calibri" w:eastAsiaTheme="minorHAnsi" w:hAnsi="Calibri" w:cstheme="minorBidi"/>
                <w:b/>
                <w:spacing w:val="0"/>
                <w:sz w:val="24"/>
                <w:szCs w:val="22"/>
                <w:lang w:val="en-GB"/>
              </w:rPr>
              <w:t xml:space="preserve">First Name: </w:t>
            </w:r>
          </w:p>
        </w:tc>
        <w:tc>
          <w:tcPr>
            <w:tcW w:w="5542" w:type="dxa"/>
          </w:tcPr>
          <w:p w:rsidR="006271DF" w:rsidRPr="006271DF" w:rsidRDefault="006271DF" w:rsidP="00162B45">
            <w:pPr>
              <w:spacing w:after="200" w:line="276" w:lineRule="auto"/>
              <w:rPr>
                <w:rFonts w:ascii="Calibri" w:eastAsiaTheme="minorHAnsi" w:hAnsi="Calibri" w:cstheme="minorBidi"/>
                <w:spacing w:val="0"/>
                <w:sz w:val="24"/>
                <w:szCs w:val="22"/>
                <w:lang w:val="en-GB"/>
              </w:rPr>
            </w:pPr>
          </w:p>
        </w:tc>
      </w:tr>
      <w:tr w:rsidR="00070F79" w:rsidRPr="006271DF" w:rsidTr="00EC3EFA">
        <w:tc>
          <w:tcPr>
            <w:tcW w:w="3715" w:type="dxa"/>
          </w:tcPr>
          <w:p w:rsidR="00070F79" w:rsidRPr="00EC3EFA" w:rsidRDefault="00070F79" w:rsidP="00162B45">
            <w:pPr>
              <w:spacing w:after="200" w:line="276" w:lineRule="auto"/>
              <w:rPr>
                <w:rFonts w:ascii="Calibri" w:eastAsiaTheme="minorHAnsi" w:hAnsi="Calibri" w:cstheme="minorBidi"/>
                <w:b/>
                <w:spacing w:val="0"/>
                <w:sz w:val="24"/>
                <w:szCs w:val="22"/>
                <w:lang w:val="en-GB"/>
              </w:rPr>
            </w:pPr>
            <w:r w:rsidRPr="00EC3EFA">
              <w:rPr>
                <w:rFonts w:ascii="Calibri" w:eastAsiaTheme="minorHAnsi" w:hAnsi="Calibri" w:cstheme="minorBidi"/>
                <w:b/>
                <w:spacing w:val="0"/>
                <w:sz w:val="24"/>
                <w:szCs w:val="22"/>
                <w:lang w:val="en-GB"/>
              </w:rPr>
              <w:t>Section (Asia/Middle East/Europe)</w:t>
            </w:r>
          </w:p>
        </w:tc>
        <w:tc>
          <w:tcPr>
            <w:tcW w:w="5542" w:type="dxa"/>
          </w:tcPr>
          <w:p w:rsidR="00070F79" w:rsidRPr="006271DF" w:rsidRDefault="00070F79" w:rsidP="00162B45">
            <w:pPr>
              <w:spacing w:after="200" w:line="276" w:lineRule="auto"/>
              <w:rPr>
                <w:rFonts w:ascii="Calibri" w:eastAsiaTheme="minorHAnsi" w:hAnsi="Calibri" w:cstheme="minorBidi"/>
                <w:spacing w:val="0"/>
                <w:sz w:val="24"/>
                <w:szCs w:val="22"/>
                <w:lang w:val="en-GB"/>
              </w:rPr>
            </w:pPr>
          </w:p>
        </w:tc>
      </w:tr>
    </w:tbl>
    <w:p w:rsidR="006271DF" w:rsidRDefault="006271DF" w:rsidP="006271DF">
      <w:pPr>
        <w:rPr>
          <w:rFonts w:ascii="Calibri" w:eastAsiaTheme="minorHAnsi" w:hAnsi="Calibri" w:cstheme="minorBidi"/>
          <w:spacing w:val="4"/>
          <w:sz w:val="24"/>
          <w:szCs w:val="22"/>
          <w:lang w:val="en-GB"/>
        </w:rPr>
      </w:pPr>
    </w:p>
    <w:p w:rsidR="006271DF" w:rsidRDefault="006271DF" w:rsidP="00EC3EFA">
      <w:pPr>
        <w:jc w:val="both"/>
        <w:rPr>
          <w:rFonts w:ascii="Calibri" w:eastAsiaTheme="minorHAnsi" w:hAnsi="Calibri" w:cstheme="minorBidi"/>
          <w:spacing w:val="4"/>
          <w:sz w:val="24"/>
          <w:szCs w:val="22"/>
          <w:lang w:val="en-GB"/>
        </w:rPr>
      </w:pPr>
      <w:r w:rsidRPr="008B7981">
        <w:rPr>
          <w:rFonts w:ascii="Calibri" w:eastAsiaTheme="minorHAnsi" w:hAnsi="Calibri" w:cstheme="minorBidi"/>
          <w:spacing w:val="4"/>
          <w:sz w:val="24"/>
          <w:szCs w:val="22"/>
          <w:lang w:val="en-GB"/>
        </w:rPr>
        <w:t xml:space="preserve">Please write your essay and email it to </w:t>
      </w:r>
      <w:r w:rsidRPr="008B7981">
        <w:rPr>
          <w:rFonts w:ascii="Calibri" w:eastAsiaTheme="minorHAnsi" w:hAnsi="Calibri" w:cstheme="minorBidi"/>
          <w:color w:val="0000FF" w:themeColor="hyperlink"/>
          <w:spacing w:val="4"/>
          <w:sz w:val="24"/>
          <w:szCs w:val="22"/>
          <w:u w:val="single"/>
          <w:lang w:val="en-GB"/>
        </w:rPr>
        <w:t>EMBA.ScholarshipCommittee@insead.edu</w:t>
      </w:r>
      <w:r w:rsidRPr="008B7981">
        <w:rPr>
          <w:rFonts w:ascii="Calibri" w:eastAsiaTheme="minorHAnsi" w:hAnsi="Calibri" w:cstheme="minorBidi"/>
          <w:spacing w:val="4"/>
          <w:sz w:val="24"/>
          <w:szCs w:val="22"/>
          <w:lang w:val="en-GB"/>
        </w:rPr>
        <w:t xml:space="preserve"> together with your financial profile.</w:t>
      </w:r>
    </w:p>
    <w:p w:rsidR="008B7981" w:rsidRPr="008B7981" w:rsidRDefault="008B7981" w:rsidP="008B7981">
      <w:pPr>
        <w:rPr>
          <w:rFonts w:ascii="Calibri" w:eastAsiaTheme="minorHAnsi" w:hAnsi="Calibri" w:cstheme="minorBidi"/>
          <w:b/>
          <w:spacing w:val="4"/>
          <w:sz w:val="28"/>
          <w:szCs w:val="22"/>
          <w:lang w:val="en-GB"/>
        </w:rPr>
      </w:pPr>
    </w:p>
    <w:p w:rsidR="00EC3EFA" w:rsidRPr="00EC3EFA" w:rsidRDefault="00EC3EFA" w:rsidP="00EC3EFA">
      <w:pPr>
        <w:jc w:val="both"/>
        <w:rPr>
          <w:rFonts w:ascii="Calibri" w:eastAsiaTheme="minorHAnsi" w:hAnsi="Calibri" w:cstheme="minorBidi"/>
          <w:b/>
          <w:color w:val="006E51"/>
          <w:spacing w:val="0"/>
          <w:sz w:val="24"/>
          <w:szCs w:val="22"/>
          <w:lang w:val="en-GB"/>
        </w:rPr>
      </w:pPr>
      <w:r w:rsidRPr="00EC3EFA">
        <w:rPr>
          <w:rFonts w:ascii="Calibri" w:eastAsiaTheme="minorHAnsi" w:hAnsi="Calibri" w:cstheme="minorBidi"/>
          <w:b/>
          <w:color w:val="006E51"/>
          <w:spacing w:val="0"/>
          <w:sz w:val="24"/>
          <w:szCs w:val="22"/>
          <w:lang w:val="en-GB"/>
        </w:rPr>
        <w:t>Description</w:t>
      </w:r>
    </w:p>
    <w:p w:rsidR="00EC3EFA" w:rsidRPr="00162DB6" w:rsidRDefault="00EC3EFA" w:rsidP="00EC3EFA">
      <w:pPr>
        <w:jc w:val="both"/>
        <w:rPr>
          <w:rFonts w:ascii="Calibri" w:eastAsiaTheme="minorHAnsi" w:hAnsi="Calibri" w:cstheme="minorBidi"/>
          <w:spacing w:val="0"/>
          <w:sz w:val="24"/>
          <w:szCs w:val="24"/>
          <w:lang w:val="en-GB"/>
        </w:rPr>
      </w:pPr>
      <w:r w:rsidRPr="00162DB6">
        <w:rPr>
          <w:rFonts w:ascii="Calibri" w:eastAsiaTheme="minorHAnsi" w:hAnsi="Calibri" w:cstheme="minorBidi"/>
          <w:spacing w:val="0"/>
          <w:sz w:val="24"/>
          <w:szCs w:val="24"/>
          <w:lang w:val="en-GB"/>
        </w:rPr>
        <w:t xml:space="preserve">One important mission of the INSEAD GEMBA is to increase the flow of women business executives into key educational gateways and business networks. This is achieved with monetary and mentoring support. The INSEAD GEMBA seeks motivated women in businesses who demonstrate significant achievements in their professional lives. </w:t>
      </w:r>
    </w:p>
    <w:p w:rsidR="00EC3EFA" w:rsidRDefault="00EC3EFA" w:rsidP="00EC3EFA">
      <w:pPr>
        <w:jc w:val="both"/>
        <w:rPr>
          <w:rFonts w:ascii="Calibri" w:eastAsiaTheme="minorHAnsi" w:hAnsi="Calibri" w:cstheme="minorBidi"/>
          <w:spacing w:val="0"/>
          <w:sz w:val="24"/>
          <w:szCs w:val="24"/>
          <w:lang w:val="en-GB"/>
        </w:rPr>
      </w:pPr>
    </w:p>
    <w:p w:rsidR="00EC3EFA" w:rsidRDefault="00EC3EFA" w:rsidP="00EC3EFA">
      <w:pPr>
        <w:jc w:val="both"/>
        <w:rPr>
          <w:rFonts w:ascii="Calibri" w:eastAsiaTheme="minorHAnsi" w:hAnsi="Calibri" w:cstheme="minorBidi"/>
          <w:spacing w:val="0"/>
          <w:sz w:val="24"/>
          <w:szCs w:val="24"/>
          <w:lang w:val="en-GB"/>
        </w:rPr>
      </w:pPr>
      <w:r w:rsidRPr="00162DB6">
        <w:rPr>
          <w:rFonts w:ascii="Calibri" w:eastAsiaTheme="minorHAnsi" w:hAnsi="Calibri" w:cstheme="minorBidi"/>
          <w:spacing w:val="0"/>
          <w:sz w:val="24"/>
          <w:szCs w:val="24"/>
          <w:lang w:val="en-GB"/>
        </w:rPr>
        <w:t xml:space="preserve">The scholarship will cover a portion of the tuition costs and will be awarded based on merit.  However, </w:t>
      </w:r>
      <w:r>
        <w:rPr>
          <w:rFonts w:ascii="Calibri" w:eastAsiaTheme="minorHAnsi" w:hAnsi="Calibri" w:cstheme="minorBidi"/>
          <w:spacing w:val="0"/>
          <w:sz w:val="24"/>
          <w:szCs w:val="24"/>
          <w:lang w:val="en-GB"/>
        </w:rPr>
        <w:t xml:space="preserve">financial </w:t>
      </w:r>
      <w:r w:rsidRPr="00162DB6">
        <w:rPr>
          <w:rFonts w:ascii="Calibri" w:eastAsiaTheme="minorHAnsi" w:hAnsi="Calibri" w:cstheme="minorBidi"/>
          <w:spacing w:val="0"/>
          <w:sz w:val="24"/>
          <w:szCs w:val="24"/>
          <w:lang w:val="en-GB"/>
        </w:rPr>
        <w:t>need will also be factored in the evaluation process.</w:t>
      </w:r>
    </w:p>
    <w:p w:rsidR="00EC3EFA" w:rsidRPr="00CD04FB" w:rsidRDefault="00EC3EFA" w:rsidP="00EC3EFA">
      <w:pPr>
        <w:jc w:val="both"/>
        <w:rPr>
          <w:rFonts w:ascii="Calibri" w:eastAsiaTheme="minorHAnsi" w:hAnsi="Calibri" w:cstheme="minorBidi"/>
          <w:spacing w:val="0"/>
          <w:sz w:val="24"/>
          <w:szCs w:val="24"/>
          <w:lang w:val="en-GB"/>
        </w:rPr>
      </w:pPr>
    </w:p>
    <w:p w:rsidR="00EC3EFA" w:rsidRPr="00EC3EFA" w:rsidRDefault="00EC3EFA" w:rsidP="00EC3EFA">
      <w:pPr>
        <w:jc w:val="both"/>
        <w:rPr>
          <w:rFonts w:ascii="Calibri" w:eastAsiaTheme="minorHAnsi" w:hAnsi="Calibri"/>
          <w:b/>
          <w:color w:val="006E51"/>
          <w:spacing w:val="0"/>
          <w:sz w:val="24"/>
          <w:szCs w:val="24"/>
          <w:lang w:val="en-GB"/>
        </w:rPr>
      </w:pPr>
      <w:r w:rsidRPr="00EC3EFA">
        <w:rPr>
          <w:rFonts w:ascii="Calibri" w:eastAsiaTheme="minorHAnsi" w:hAnsi="Calibri"/>
          <w:b/>
          <w:color w:val="006E51"/>
          <w:spacing w:val="0"/>
          <w:sz w:val="24"/>
          <w:szCs w:val="24"/>
          <w:lang w:val="en-GB"/>
        </w:rPr>
        <w:t>Eligibility</w:t>
      </w:r>
    </w:p>
    <w:p w:rsidR="00EC3EFA" w:rsidRDefault="00EC3EFA" w:rsidP="00EC3EFA">
      <w:pPr>
        <w:spacing w:line="276" w:lineRule="auto"/>
        <w:jc w:val="both"/>
        <w:rPr>
          <w:rFonts w:ascii="Calibri" w:eastAsiaTheme="minorHAnsi" w:hAnsi="Calibri"/>
          <w:spacing w:val="0"/>
          <w:sz w:val="24"/>
          <w:szCs w:val="24"/>
          <w:lang w:val="en-GB"/>
        </w:rPr>
      </w:pPr>
      <w:r w:rsidRPr="00F77287">
        <w:rPr>
          <w:rFonts w:ascii="Calibri" w:eastAsiaTheme="minorHAnsi" w:hAnsi="Calibri"/>
          <w:spacing w:val="0"/>
          <w:sz w:val="24"/>
          <w:szCs w:val="24"/>
          <w:lang w:val="en-GB"/>
        </w:rPr>
        <w:t>Participants need to be self-funded or partially sponsored to a maximum of 50%.</w:t>
      </w:r>
    </w:p>
    <w:p w:rsidR="00EC3EFA" w:rsidRDefault="00EC3EFA" w:rsidP="00EC3EFA">
      <w:pPr>
        <w:spacing w:line="276" w:lineRule="auto"/>
        <w:jc w:val="both"/>
        <w:rPr>
          <w:rFonts w:ascii="Calibri" w:eastAsiaTheme="minorHAnsi" w:hAnsi="Calibri"/>
          <w:spacing w:val="0"/>
          <w:sz w:val="24"/>
          <w:szCs w:val="24"/>
          <w:lang w:val="en-GB"/>
        </w:rPr>
      </w:pPr>
    </w:p>
    <w:p w:rsidR="00EC3EFA" w:rsidRPr="00EC3EFA" w:rsidRDefault="00EC3EFA" w:rsidP="00EC3EFA">
      <w:pPr>
        <w:spacing w:line="276" w:lineRule="auto"/>
        <w:jc w:val="both"/>
        <w:rPr>
          <w:rFonts w:ascii="Calibri" w:eastAsiaTheme="minorHAnsi" w:hAnsi="Calibri"/>
          <w:b/>
          <w:color w:val="006E51"/>
          <w:spacing w:val="0"/>
          <w:sz w:val="24"/>
          <w:szCs w:val="24"/>
          <w:lang w:val="en-GB"/>
        </w:rPr>
      </w:pPr>
      <w:r w:rsidRPr="00EC3EFA">
        <w:rPr>
          <w:rFonts w:ascii="Calibri" w:eastAsiaTheme="minorHAnsi" w:hAnsi="Calibri"/>
          <w:b/>
          <w:color w:val="006E51"/>
          <w:spacing w:val="0"/>
          <w:sz w:val="24"/>
          <w:szCs w:val="24"/>
          <w:lang w:val="en-GB"/>
        </w:rPr>
        <w:t>Application deadline</w:t>
      </w:r>
    </w:p>
    <w:p w:rsidR="00EC3EFA" w:rsidRDefault="00EC3EFA" w:rsidP="00EC3EFA">
      <w:pPr>
        <w:spacing w:line="276" w:lineRule="auto"/>
        <w:jc w:val="both"/>
        <w:rPr>
          <w:rFonts w:ascii="Calibri" w:eastAsiaTheme="minorHAnsi" w:hAnsi="Calibri"/>
          <w:spacing w:val="0"/>
          <w:sz w:val="24"/>
          <w:szCs w:val="24"/>
          <w:lang w:val="en-GB"/>
        </w:rPr>
      </w:pPr>
      <w:r>
        <w:rPr>
          <w:rFonts w:ascii="Calibri" w:eastAsiaTheme="minorHAnsi" w:hAnsi="Calibri"/>
          <w:spacing w:val="0"/>
          <w:sz w:val="24"/>
          <w:szCs w:val="24"/>
          <w:lang w:val="en-GB"/>
        </w:rPr>
        <w:t>1 week before the start of the programme.</w:t>
      </w:r>
    </w:p>
    <w:p w:rsidR="00EC3EFA" w:rsidRDefault="00EC3EFA" w:rsidP="00EC3EFA">
      <w:pPr>
        <w:spacing w:line="276" w:lineRule="auto"/>
        <w:jc w:val="both"/>
        <w:rPr>
          <w:rFonts w:ascii="Calibri" w:eastAsiaTheme="minorHAnsi" w:hAnsi="Calibri"/>
          <w:spacing w:val="0"/>
          <w:sz w:val="24"/>
          <w:szCs w:val="24"/>
          <w:lang w:val="en-GB"/>
        </w:rPr>
      </w:pPr>
    </w:p>
    <w:p w:rsidR="00EC3EFA" w:rsidRPr="00EC3EFA" w:rsidRDefault="00EC3EFA" w:rsidP="00EC3EFA">
      <w:pPr>
        <w:spacing w:line="276" w:lineRule="auto"/>
        <w:jc w:val="both"/>
        <w:rPr>
          <w:rFonts w:ascii="Calibri" w:eastAsiaTheme="minorHAnsi" w:hAnsi="Calibri"/>
          <w:b/>
          <w:color w:val="006E51"/>
          <w:spacing w:val="0"/>
          <w:sz w:val="24"/>
          <w:szCs w:val="24"/>
          <w:lang w:val="en-GB"/>
        </w:rPr>
      </w:pPr>
      <w:r w:rsidRPr="00EC3EFA">
        <w:rPr>
          <w:rFonts w:ascii="Calibri" w:eastAsiaTheme="minorHAnsi" w:hAnsi="Calibri"/>
          <w:b/>
          <w:color w:val="006E51"/>
          <w:spacing w:val="0"/>
          <w:sz w:val="24"/>
          <w:szCs w:val="24"/>
          <w:lang w:val="en-GB"/>
        </w:rPr>
        <w:t>Award</w:t>
      </w:r>
    </w:p>
    <w:p w:rsidR="00EC3EFA" w:rsidRDefault="00EC3EFA" w:rsidP="00EC3EFA">
      <w:pPr>
        <w:spacing w:line="276" w:lineRule="auto"/>
        <w:jc w:val="both"/>
        <w:rPr>
          <w:rFonts w:ascii="Calibri" w:eastAsiaTheme="minorHAnsi" w:hAnsi="Calibri"/>
          <w:spacing w:val="0"/>
          <w:sz w:val="24"/>
          <w:szCs w:val="24"/>
          <w:lang w:val="en-GB"/>
        </w:rPr>
      </w:pPr>
      <w:r w:rsidRPr="00CD04FB">
        <w:rPr>
          <w:rFonts w:ascii="Calibri" w:eastAsiaTheme="minorHAnsi" w:hAnsi="Calibri"/>
          <w:spacing w:val="0"/>
          <w:sz w:val="24"/>
          <w:szCs w:val="24"/>
          <w:lang w:val="en-GB"/>
        </w:rPr>
        <w:t>Total amount of financial aid received by a participant generally does not exceed 25% of tuit</w:t>
      </w:r>
      <w:r>
        <w:rPr>
          <w:rFonts w:ascii="Calibri" w:eastAsiaTheme="minorHAnsi" w:hAnsi="Calibri"/>
          <w:spacing w:val="0"/>
          <w:sz w:val="24"/>
          <w:szCs w:val="24"/>
          <w:lang w:val="en-GB"/>
        </w:rPr>
        <w:t>ion.</w:t>
      </w:r>
    </w:p>
    <w:p w:rsidR="00EC3EFA" w:rsidRDefault="00EC3EFA" w:rsidP="00EC3EFA">
      <w:pPr>
        <w:spacing w:line="276" w:lineRule="auto"/>
        <w:jc w:val="both"/>
        <w:rPr>
          <w:rFonts w:ascii="Calibri" w:eastAsiaTheme="minorHAnsi" w:hAnsi="Calibri"/>
          <w:spacing w:val="0"/>
          <w:sz w:val="24"/>
          <w:szCs w:val="24"/>
          <w:lang w:val="en-GB"/>
        </w:rPr>
      </w:pPr>
      <w:r>
        <w:rPr>
          <w:rFonts w:ascii="Calibri" w:eastAsiaTheme="minorHAnsi" w:hAnsi="Calibri"/>
          <w:spacing w:val="0"/>
          <w:sz w:val="24"/>
          <w:szCs w:val="24"/>
          <w:lang w:val="en-GB"/>
        </w:rPr>
        <w:t>The award is deducted from the last instalment of tuition fees.</w:t>
      </w:r>
    </w:p>
    <w:p w:rsidR="00EC3EFA" w:rsidRDefault="00EC3EFA" w:rsidP="00EC3EFA">
      <w:pPr>
        <w:spacing w:line="276" w:lineRule="auto"/>
        <w:jc w:val="both"/>
        <w:rPr>
          <w:rFonts w:ascii="Calibri" w:eastAsiaTheme="minorHAnsi" w:hAnsi="Calibri"/>
          <w:spacing w:val="0"/>
          <w:sz w:val="24"/>
          <w:szCs w:val="24"/>
          <w:lang w:val="en-GB"/>
        </w:rPr>
      </w:pPr>
    </w:p>
    <w:p w:rsidR="00EC3EFA" w:rsidRDefault="00EC3EFA">
      <w:pPr>
        <w:rPr>
          <w:rFonts w:ascii="Calibri" w:eastAsiaTheme="minorHAnsi" w:hAnsi="Calibri" w:cstheme="minorBidi"/>
          <w:b/>
          <w:spacing w:val="0"/>
          <w:sz w:val="24"/>
          <w:szCs w:val="22"/>
          <w:lang w:val="en-GB"/>
        </w:rPr>
      </w:pPr>
      <w:r>
        <w:rPr>
          <w:rFonts w:ascii="Calibri" w:eastAsiaTheme="minorHAnsi" w:hAnsi="Calibri" w:cstheme="minorBidi"/>
          <w:b/>
          <w:spacing w:val="0"/>
          <w:sz w:val="24"/>
          <w:szCs w:val="22"/>
          <w:lang w:val="en-GB"/>
        </w:rPr>
        <w:br w:type="page"/>
      </w:r>
    </w:p>
    <w:p w:rsidR="00EC3EFA" w:rsidRDefault="00EC3EFA" w:rsidP="00EC3EFA">
      <w:pPr>
        <w:jc w:val="both"/>
        <w:rPr>
          <w:rFonts w:ascii="Calibri" w:eastAsiaTheme="minorHAnsi" w:hAnsi="Calibri" w:cstheme="minorBidi"/>
          <w:b/>
          <w:spacing w:val="0"/>
          <w:sz w:val="24"/>
          <w:szCs w:val="22"/>
          <w:lang w:val="en-GB"/>
        </w:rPr>
      </w:pPr>
    </w:p>
    <w:p w:rsidR="00EC3EFA" w:rsidRDefault="00EC3EFA" w:rsidP="00EC3EFA">
      <w:pPr>
        <w:jc w:val="both"/>
        <w:rPr>
          <w:rFonts w:ascii="Calibri" w:eastAsiaTheme="minorHAnsi" w:hAnsi="Calibri" w:cstheme="minorBidi"/>
          <w:b/>
          <w:spacing w:val="0"/>
          <w:sz w:val="24"/>
          <w:szCs w:val="22"/>
          <w:lang w:val="en-GB"/>
        </w:rPr>
      </w:pPr>
    </w:p>
    <w:p w:rsidR="00EC3EFA" w:rsidRDefault="00EC3EFA" w:rsidP="00EC3EFA">
      <w:pPr>
        <w:jc w:val="both"/>
        <w:rPr>
          <w:rFonts w:ascii="Calibri" w:eastAsiaTheme="minorHAnsi" w:hAnsi="Calibri" w:cstheme="minorBidi"/>
          <w:b/>
          <w:spacing w:val="0"/>
          <w:sz w:val="24"/>
          <w:szCs w:val="22"/>
          <w:lang w:val="en-GB"/>
        </w:rPr>
      </w:pPr>
    </w:p>
    <w:p w:rsidR="00EC3EFA" w:rsidRDefault="00EC3EFA" w:rsidP="00EC3EFA">
      <w:pPr>
        <w:jc w:val="both"/>
        <w:rPr>
          <w:rFonts w:ascii="Calibri" w:eastAsiaTheme="minorHAnsi" w:hAnsi="Calibri" w:cstheme="minorBidi"/>
          <w:b/>
          <w:spacing w:val="0"/>
          <w:sz w:val="24"/>
          <w:szCs w:val="22"/>
          <w:lang w:val="en-GB"/>
        </w:rPr>
      </w:pPr>
    </w:p>
    <w:p w:rsidR="00EC3EFA" w:rsidRPr="00EC3EFA" w:rsidRDefault="00EC3EFA" w:rsidP="00EC3EFA">
      <w:pPr>
        <w:jc w:val="both"/>
        <w:rPr>
          <w:rFonts w:ascii="Calibri" w:eastAsiaTheme="minorHAnsi" w:hAnsi="Calibri" w:cstheme="minorBidi"/>
          <w:b/>
          <w:color w:val="006E51"/>
          <w:spacing w:val="0"/>
          <w:sz w:val="24"/>
          <w:szCs w:val="22"/>
          <w:lang w:val="en-GB"/>
        </w:rPr>
      </w:pPr>
      <w:r w:rsidRPr="00EC3EFA">
        <w:rPr>
          <w:rFonts w:ascii="Calibri" w:eastAsiaTheme="minorHAnsi" w:hAnsi="Calibri" w:cstheme="minorBidi"/>
          <w:b/>
          <w:color w:val="006E51"/>
          <w:spacing w:val="0"/>
          <w:sz w:val="24"/>
          <w:szCs w:val="22"/>
          <w:lang w:val="en-GB"/>
        </w:rPr>
        <w:t>Essay topic</w:t>
      </w:r>
    </w:p>
    <w:p w:rsidR="00EC3EFA" w:rsidRPr="00DB2639" w:rsidRDefault="00EC3EFA" w:rsidP="00EC3EFA">
      <w:pPr>
        <w:spacing w:line="276" w:lineRule="auto"/>
        <w:jc w:val="both"/>
        <w:rPr>
          <w:rFonts w:ascii="Calibri" w:eastAsiaTheme="minorHAnsi" w:hAnsi="Calibri"/>
          <w:i/>
          <w:spacing w:val="0"/>
          <w:sz w:val="24"/>
          <w:szCs w:val="24"/>
          <w:lang w:val="en-GB"/>
        </w:rPr>
      </w:pPr>
      <w:r w:rsidRPr="00DB2639">
        <w:rPr>
          <w:rFonts w:ascii="Calibri" w:eastAsiaTheme="minorHAnsi" w:hAnsi="Calibri"/>
          <w:i/>
          <w:spacing w:val="0"/>
          <w:sz w:val="24"/>
          <w:szCs w:val="24"/>
          <w:lang w:val="en-GB"/>
        </w:rPr>
        <w:t>Please address the following questions (500 words):</w:t>
      </w:r>
    </w:p>
    <w:p w:rsidR="00EC3EFA" w:rsidRDefault="00EC3EFA" w:rsidP="00EC3EFA">
      <w:pPr>
        <w:jc w:val="both"/>
        <w:rPr>
          <w:rFonts w:ascii="Calibri" w:eastAsiaTheme="minorHAnsi" w:hAnsi="Calibri" w:cstheme="minorBidi"/>
          <w:spacing w:val="0"/>
          <w:sz w:val="24"/>
          <w:szCs w:val="22"/>
          <w:lang w:val="en-GB"/>
        </w:rPr>
      </w:pPr>
      <w:r w:rsidRPr="00F77287">
        <w:rPr>
          <w:rFonts w:ascii="Calibri" w:eastAsiaTheme="minorHAnsi" w:hAnsi="Calibri" w:cstheme="minorBidi"/>
          <w:spacing w:val="0"/>
          <w:sz w:val="24"/>
          <w:szCs w:val="22"/>
          <w:lang w:val="en-GB"/>
        </w:rPr>
        <w:t xml:space="preserve">The business world faces a distinct shortage of women in senior management positions. What can be done about this? What have you contributed to date to address this issue, and what do you expect to contribute in the future? </w:t>
      </w:r>
    </w:p>
    <w:p w:rsidR="00EC3EFA" w:rsidRPr="00F77287" w:rsidRDefault="00EC3EFA" w:rsidP="00F77287">
      <w:pPr>
        <w:rPr>
          <w:rFonts w:ascii="Calibri" w:eastAsiaTheme="minorHAnsi" w:hAnsi="Calibri" w:cstheme="minorBidi"/>
          <w:spacing w:val="0"/>
          <w:sz w:val="24"/>
          <w:szCs w:val="22"/>
          <w:lang w:val="en-GB"/>
        </w:rPr>
      </w:pPr>
    </w:p>
    <w:p w:rsidR="006271DF" w:rsidRDefault="006271DF" w:rsidP="006271DF">
      <w:pPr>
        <w:rPr>
          <w:rFonts w:ascii="Calibri" w:eastAsiaTheme="minorHAnsi" w:hAnsi="Calibri"/>
          <w:color w:val="0000FF" w:themeColor="hyperlink"/>
          <w:spacing w:val="0"/>
          <w:sz w:val="22"/>
          <w:szCs w:val="22"/>
          <w:u w:val="single"/>
          <w:lang w:val="en-GB"/>
        </w:rPr>
      </w:pPr>
    </w:p>
    <w:p w:rsidR="006271DF" w:rsidRDefault="006271DF">
      <w:pPr>
        <w:rPr>
          <w:rFonts w:ascii="Calibri" w:eastAsiaTheme="minorHAnsi" w:hAnsi="Calibri"/>
          <w:color w:val="0000FF" w:themeColor="hyperlink"/>
          <w:spacing w:val="0"/>
          <w:sz w:val="22"/>
          <w:szCs w:val="22"/>
          <w:u w:val="single"/>
          <w:lang w:val="en-GB"/>
        </w:rPr>
      </w:pPr>
      <w:r>
        <w:rPr>
          <w:rFonts w:ascii="Calibri" w:eastAsiaTheme="minorHAnsi" w:hAnsi="Calibri"/>
          <w:color w:val="0000FF" w:themeColor="hyperlink"/>
          <w:spacing w:val="0"/>
          <w:sz w:val="22"/>
          <w:szCs w:val="22"/>
          <w:u w:val="single"/>
          <w:lang w:val="en-GB"/>
        </w:rPr>
        <w:br w:type="page"/>
      </w:r>
    </w:p>
    <w:p w:rsidR="006271DF" w:rsidRDefault="006271DF" w:rsidP="006271DF">
      <w:pPr>
        <w:rPr>
          <w:rFonts w:ascii="Calibri" w:eastAsiaTheme="minorHAnsi" w:hAnsi="Calibri"/>
          <w:color w:val="0000FF" w:themeColor="hyperlink"/>
          <w:spacing w:val="0"/>
          <w:sz w:val="22"/>
          <w:szCs w:val="22"/>
          <w:u w:val="single"/>
          <w:lang w:val="en-GB"/>
        </w:rPr>
      </w:pPr>
    </w:p>
    <w:sectPr w:rsidR="006271DF" w:rsidSect="00EC3EFA">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CB2" w:rsidRDefault="001B1CB2" w:rsidP="00DA7EAC">
      <w:pPr>
        <w:pStyle w:val="Heading1"/>
      </w:pPr>
      <w:r>
        <w:separator/>
      </w:r>
    </w:p>
  </w:endnote>
  <w:endnote w:type="continuationSeparator" w:id="0">
    <w:p w:rsidR="001B1CB2" w:rsidRDefault="001B1CB2"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1A" w:rsidRDefault="00A40C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18"/>
        <w:szCs w:val="18"/>
      </w:rPr>
      <w:id w:val="103927955"/>
      <w:docPartObj>
        <w:docPartGallery w:val="Page Numbers (Bottom of Page)"/>
        <w:docPartUnique/>
      </w:docPartObj>
    </w:sdtPr>
    <w:sdtEndPr>
      <w:rPr>
        <w:noProof/>
      </w:rPr>
    </w:sdtEndPr>
    <w:sdtContent>
      <w:p w:rsidR="00B31317" w:rsidRPr="00EC3EFA" w:rsidRDefault="00EC3EFA">
        <w:pPr>
          <w:pStyle w:val="Footer"/>
          <w:jc w:val="center"/>
          <w:rPr>
            <w:rFonts w:asciiTheme="minorHAnsi" w:hAnsiTheme="minorHAnsi"/>
            <w:sz w:val="18"/>
            <w:szCs w:val="18"/>
          </w:rPr>
        </w:pPr>
        <w:r w:rsidRPr="00EC3EFA">
          <w:rPr>
            <w:rFonts w:asciiTheme="minorHAnsi" w:hAnsiTheme="minorHAnsi"/>
            <w:sz w:val="18"/>
            <w:szCs w:val="18"/>
          </w:rPr>
          <w:t>INSEAD GEMBA – Scholarship for Women</w:t>
        </w:r>
      </w:p>
    </w:sdtContent>
  </w:sdt>
  <w:p w:rsidR="00B31317" w:rsidRDefault="00B31317" w:rsidP="00EB52A5">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1A" w:rsidRDefault="00A40C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CB2" w:rsidRDefault="001B1CB2" w:rsidP="00DA7EAC">
      <w:pPr>
        <w:pStyle w:val="Heading1"/>
      </w:pPr>
      <w:r>
        <w:separator/>
      </w:r>
    </w:p>
  </w:footnote>
  <w:footnote w:type="continuationSeparator" w:id="0">
    <w:p w:rsidR="001B1CB2" w:rsidRDefault="001B1CB2" w:rsidP="00DA7EAC">
      <w:pPr>
        <w:pStyle w:val="Heading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1A" w:rsidRDefault="00A40C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317" w:rsidRPr="00EC3EFA" w:rsidRDefault="00EC3EFA" w:rsidP="00EC3EFA">
    <w:pPr>
      <w:pStyle w:val="Header"/>
      <w:jc w:val="right"/>
      <w:rPr>
        <w:rFonts w:ascii="Calibri" w:eastAsiaTheme="minorHAnsi" w:hAnsi="Calibri" w:cstheme="minorBidi"/>
        <w:b/>
        <w:spacing w:val="0"/>
        <w:sz w:val="40"/>
        <w:szCs w:val="40"/>
        <w:lang w:val="en-GB"/>
      </w:rPr>
    </w:pPr>
    <w:bookmarkStart w:id="0" w:name="_GoBack"/>
    <w:r>
      <w:rPr>
        <w:rFonts w:ascii="Calibri" w:eastAsiaTheme="minorHAnsi" w:hAnsi="Calibri" w:cstheme="minorBidi"/>
        <w:b/>
        <w:noProof/>
        <w:spacing w:val="0"/>
        <w:sz w:val="40"/>
        <w:szCs w:val="40"/>
      </w:rPr>
      <w:drawing>
        <wp:anchor distT="0" distB="0" distL="114300" distR="114300" simplePos="0" relativeHeight="251658240" behindDoc="1" locked="0" layoutInCell="1" allowOverlap="1">
          <wp:simplePos x="0" y="0"/>
          <wp:positionH relativeFrom="column">
            <wp:posOffset>-435610</wp:posOffset>
          </wp:positionH>
          <wp:positionV relativeFrom="paragraph">
            <wp:posOffset>-70485</wp:posOffset>
          </wp:positionV>
          <wp:extent cx="1524000" cy="815340"/>
          <wp:effectExtent l="0" t="0" r="0" b="3810"/>
          <wp:wrapTight wrapText="bothSides">
            <wp:wrapPolygon edited="0">
              <wp:start x="0" y="0"/>
              <wp:lineTo x="0" y="21196"/>
              <wp:lineTo x="21330" y="21196"/>
              <wp:lineTo x="213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sead avatar.jpg"/>
                  <pic:cNvPicPr/>
                </pic:nvPicPr>
                <pic:blipFill>
                  <a:blip r:embed="rId1">
                    <a:extLst>
                      <a:ext uri="{28A0092B-C50C-407E-A947-70E740481C1C}">
                        <a14:useLocalDpi xmlns:a14="http://schemas.microsoft.com/office/drawing/2010/main" val="0"/>
                      </a:ext>
                    </a:extLst>
                  </a:blip>
                  <a:stretch>
                    <a:fillRect/>
                  </a:stretch>
                </pic:blipFill>
                <pic:spPr>
                  <a:xfrm>
                    <a:off x="0" y="0"/>
                    <a:ext cx="1524000" cy="815340"/>
                  </a:xfrm>
                  <a:prstGeom prst="rect">
                    <a:avLst/>
                  </a:prstGeom>
                </pic:spPr>
              </pic:pic>
            </a:graphicData>
          </a:graphic>
          <wp14:sizeRelH relativeFrom="page">
            <wp14:pctWidth>0</wp14:pctWidth>
          </wp14:sizeRelH>
          <wp14:sizeRelV relativeFrom="page">
            <wp14:pctHeight>0</wp14:pctHeight>
          </wp14:sizeRelV>
        </wp:anchor>
      </w:drawing>
    </w:r>
    <w:bookmarkEnd w:id="0"/>
    <w:r w:rsidR="00070F79" w:rsidRPr="00EC3EFA">
      <w:rPr>
        <w:rFonts w:ascii="Calibri" w:eastAsiaTheme="minorHAnsi" w:hAnsi="Calibri" w:cstheme="minorBidi"/>
        <w:b/>
        <w:spacing w:val="0"/>
        <w:sz w:val="40"/>
        <w:szCs w:val="40"/>
        <w:lang w:val="en-GB"/>
      </w:rPr>
      <w:t>Global Executive MBA</w:t>
    </w:r>
  </w:p>
  <w:p w:rsidR="00070F79" w:rsidRDefault="00070F79" w:rsidP="00070F79">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1A" w:rsidRDefault="00A40C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77D18"/>
    <w:multiLevelType w:val="hybridMultilevel"/>
    <w:tmpl w:val="141E169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0F6"/>
    <w:rsid w:val="00017261"/>
    <w:rsid w:val="00017DD1"/>
    <w:rsid w:val="00023A4F"/>
    <w:rsid w:val="000332AD"/>
    <w:rsid w:val="00034E13"/>
    <w:rsid w:val="00046106"/>
    <w:rsid w:val="000470E6"/>
    <w:rsid w:val="00070F79"/>
    <w:rsid w:val="00085595"/>
    <w:rsid w:val="000A61C8"/>
    <w:rsid w:val="000C0676"/>
    <w:rsid w:val="000C3395"/>
    <w:rsid w:val="000F29ED"/>
    <w:rsid w:val="00107507"/>
    <w:rsid w:val="001162F8"/>
    <w:rsid w:val="0011649E"/>
    <w:rsid w:val="00126333"/>
    <w:rsid w:val="00142C3B"/>
    <w:rsid w:val="00144BB2"/>
    <w:rsid w:val="0014632C"/>
    <w:rsid w:val="001568CA"/>
    <w:rsid w:val="00162DB6"/>
    <w:rsid w:val="0016303A"/>
    <w:rsid w:val="00190F40"/>
    <w:rsid w:val="001A7E81"/>
    <w:rsid w:val="001B1CB2"/>
    <w:rsid w:val="001C6A28"/>
    <w:rsid w:val="001D618A"/>
    <w:rsid w:val="001E4785"/>
    <w:rsid w:val="001F7A95"/>
    <w:rsid w:val="00240AF1"/>
    <w:rsid w:val="0024648C"/>
    <w:rsid w:val="002602F0"/>
    <w:rsid w:val="002668D3"/>
    <w:rsid w:val="00275DD2"/>
    <w:rsid w:val="00277EDC"/>
    <w:rsid w:val="00294B9C"/>
    <w:rsid w:val="00297CAA"/>
    <w:rsid w:val="002A3CD2"/>
    <w:rsid w:val="002A4DA9"/>
    <w:rsid w:val="002C0936"/>
    <w:rsid w:val="003337A2"/>
    <w:rsid w:val="003512F7"/>
    <w:rsid w:val="00351412"/>
    <w:rsid w:val="003534B5"/>
    <w:rsid w:val="00355ABE"/>
    <w:rsid w:val="00366276"/>
    <w:rsid w:val="00380244"/>
    <w:rsid w:val="00384215"/>
    <w:rsid w:val="003E7811"/>
    <w:rsid w:val="00415F5F"/>
    <w:rsid w:val="00417625"/>
    <w:rsid w:val="0042038C"/>
    <w:rsid w:val="00434501"/>
    <w:rsid w:val="0043530F"/>
    <w:rsid w:val="00452505"/>
    <w:rsid w:val="00461DCB"/>
    <w:rsid w:val="0046276C"/>
    <w:rsid w:val="00463919"/>
    <w:rsid w:val="00491A66"/>
    <w:rsid w:val="004C0F10"/>
    <w:rsid w:val="004C1A58"/>
    <w:rsid w:val="004C366A"/>
    <w:rsid w:val="004E4C25"/>
    <w:rsid w:val="004E70F6"/>
    <w:rsid w:val="00516FA4"/>
    <w:rsid w:val="00520929"/>
    <w:rsid w:val="00523F3F"/>
    <w:rsid w:val="00531C25"/>
    <w:rsid w:val="00532E88"/>
    <w:rsid w:val="005360D4"/>
    <w:rsid w:val="0054022C"/>
    <w:rsid w:val="0054754E"/>
    <w:rsid w:val="0056338C"/>
    <w:rsid w:val="0059181B"/>
    <w:rsid w:val="005D07BD"/>
    <w:rsid w:val="005D4280"/>
    <w:rsid w:val="005D6072"/>
    <w:rsid w:val="005E60F2"/>
    <w:rsid w:val="006271DF"/>
    <w:rsid w:val="006376A0"/>
    <w:rsid w:val="006545A4"/>
    <w:rsid w:val="00654C12"/>
    <w:rsid w:val="006638AD"/>
    <w:rsid w:val="00671993"/>
    <w:rsid w:val="00682713"/>
    <w:rsid w:val="007005ED"/>
    <w:rsid w:val="00722DE8"/>
    <w:rsid w:val="00733AC6"/>
    <w:rsid w:val="007344B3"/>
    <w:rsid w:val="00745F3A"/>
    <w:rsid w:val="007545DB"/>
    <w:rsid w:val="00756EF5"/>
    <w:rsid w:val="00770EEA"/>
    <w:rsid w:val="0078153B"/>
    <w:rsid w:val="00794607"/>
    <w:rsid w:val="007A3B00"/>
    <w:rsid w:val="007A7D54"/>
    <w:rsid w:val="007C1DEE"/>
    <w:rsid w:val="007D5AAA"/>
    <w:rsid w:val="007E3D81"/>
    <w:rsid w:val="008658E6"/>
    <w:rsid w:val="00884CA6"/>
    <w:rsid w:val="00885FF5"/>
    <w:rsid w:val="00886838"/>
    <w:rsid w:val="00887861"/>
    <w:rsid w:val="00890509"/>
    <w:rsid w:val="00890AE3"/>
    <w:rsid w:val="00891700"/>
    <w:rsid w:val="00896974"/>
    <w:rsid w:val="008A7FD7"/>
    <w:rsid w:val="008B7981"/>
    <w:rsid w:val="00911F96"/>
    <w:rsid w:val="00932D09"/>
    <w:rsid w:val="009622B2"/>
    <w:rsid w:val="009B4DF1"/>
    <w:rsid w:val="009D04DF"/>
    <w:rsid w:val="009E2B53"/>
    <w:rsid w:val="009F58BB"/>
    <w:rsid w:val="00A3235A"/>
    <w:rsid w:val="00A40C1A"/>
    <w:rsid w:val="00A41E64"/>
    <w:rsid w:val="00A4373B"/>
    <w:rsid w:val="00A85E6D"/>
    <w:rsid w:val="00AA258C"/>
    <w:rsid w:val="00AC087E"/>
    <w:rsid w:val="00AD735F"/>
    <w:rsid w:val="00AE1F72"/>
    <w:rsid w:val="00AF093D"/>
    <w:rsid w:val="00AF1A3A"/>
    <w:rsid w:val="00B0325A"/>
    <w:rsid w:val="00B04903"/>
    <w:rsid w:val="00B10B00"/>
    <w:rsid w:val="00B12708"/>
    <w:rsid w:val="00B138BA"/>
    <w:rsid w:val="00B31317"/>
    <w:rsid w:val="00B32BCC"/>
    <w:rsid w:val="00B41C69"/>
    <w:rsid w:val="00B502C0"/>
    <w:rsid w:val="00B61506"/>
    <w:rsid w:val="00B72362"/>
    <w:rsid w:val="00B7302C"/>
    <w:rsid w:val="00B74288"/>
    <w:rsid w:val="00B96D9F"/>
    <w:rsid w:val="00BD04A0"/>
    <w:rsid w:val="00BE001D"/>
    <w:rsid w:val="00BE09D6"/>
    <w:rsid w:val="00C30E55"/>
    <w:rsid w:val="00C4599D"/>
    <w:rsid w:val="00C63324"/>
    <w:rsid w:val="00C81188"/>
    <w:rsid w:val="00C8675A"/>
    <w:rsid w:val="00CA1E1C"/>
    <w:rsid w:val="00CA51CF"/>
    <w:rsid w:val="00CB4B53"/>
    <w:rsid w:val="00CB5E53"/>
    <w:rsid w:val="00CC5E0F"/>
    <w:rsid w:val="00CC6A22"/>
    <w:rsid w:val="00CC6FD0"/>
    <w:rsid w:val="00CC7CB7"/>
    <w:rsid w:val="00CD01F4"/>
    <w:rsid w:val="00CD04FB"/>
    <w:rsid w:val="00CE37FC"/>
    <w:rsid w:val="00CE4F3F"/>
    <w:rsid w:val="00D02133"/>
    <w:rsid w:val="00D06DDF"/>
    <w:rsid w:val="00D21FCD"/>
    <w:rsid w:val="00D34CBE"/>
    <w:rsid w:val="00D356F7"/>
    <w:rsid w:val="00D461ED"/>
    <w:rsid w:val="00D53663"/>
    <w:rsid w:val="00D53D61"/>
    <w:rsid w:val="00D66A94"/>
    <w:rsid w:val="00D75438"/>
    <w:rsid w:val="00D96CC0"/>
    <w:rsid w:val="00DA5F94"/>
    <w:rsid w:val="00DA7EAC"/>
    <w:rsid w:val="00DB2639"/>
    <w:rsid w:val="00DF1BA0"/>
    <w:rsid w:val="00E11AEF"/>
    <w:rsid w:val="00E1697D"/>
    <w:rsid w:val="00E16E6A"/>
    <w:rsid w:val="00E33DC8"/>
    <w:rsid w:val="00E630EB"/>
    <w:rsid w:val="00E75AE6"/>
    <w:rsid w:val="00E80215"/>
    <w:rsid w:val="00E86053"/>
    <w:rsid w:val="00E96E09"/>
    <w:rsid w:val="00EB48BB"/>
    <w:rsid w:val="00EB52A5"/>
    <w:rsid w:val="00EC3EFA"/>
    <w:rsid w:val="00EC4AF1"/>
    <w:rsid w:val="00EC655E"/>
    <w:rsid w:val="00ED1273"/>
    <w:rsid w:val="00EE33CA"/>
    <w:rsid w:val="00EF517D"/>
    <w:rsid w:val="00F004BD"/>
    <w:rsid w:val="00F02240"/>
    <w:rsid w:val="00F04B9B"/>
    <w:rsid w:val="00F0626A"/>
    <w:rsid w:val="00F06353"/>
    <w:rsid w:val="00F149CC"/>
    <w:rsid w:val="00F432C6"/>
    <w:rsid w:val="00F46364"/>
    <w:rsid w:val="00F748A0"/>
    <w:rsid w:val="00F74AAD"/>
    <w:rsid w:val="00F77287"/>
    <w:rsid w:val="00FF6A9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lang w:val="en-US" w:eastAsia="en-US"/>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table" w:customStyle="1" w:styleId="Insead">
    <w:name w:val="Insead"/>
    <w:basedOn w:val="TableNormal"/>
    <w:rsid w:val="00F432C6"/>
    <w:rPr>
      <w:sz w:val="24"/>
    </w:rPr>
    <w:tblPr>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tblPr>
    <w:tblStylePr w:type="firstRow">
      <w:tblPr>
        <w:jc w:val="center"/>
      </w:tblPr>
      <w:trPr>
        <w:jc w:val="center"/>
      </w:trPr>
      <w:tcPr>
        <w:shd w:val="clear" w:color="auto" w:fill="C2D69B" w:themeFill="accent3" w:themeFillTint="99"/>
        <w:vAlign w:val="center"/>
      </w:tcPr>
    </w:tblStylePr>
  </w:style>
  <w:style w:type="character" w:styleId="PlaceholderText">
    <w:name w:val="Placeholder Text"/>
    <w:basedOn w:val="DefaultParagraphFont"/>
    <w:uiPriority w:val="99"/>
    <w:semiHidden/>
    <w:rsid w:val="00417625"/>
    <w:rPr>
      <w:color w:val="808080"/>
    </w:rPr>
  </w:style>
  <w:style w:type="paragraph" w:styleId="Header">
    <w:name w:val="header"/>
    <w:basedOn w:val="Normal"/>
    <w:link w:val="HeaderChar"/>
    <w:rsid w:val="00B7302C"/>
    <w:pPr>
      <w:tabs>
        <w:tab w:val="center" w:pos="4513"/>
        <w:tab w:val="right" w:pos="9026"/>
      </w:tabs>
    </w:pPr>
  </w:style>
  <w:style w:type="character" w:customStyle="1" w:styleId="HeaderChar">
    <w:name w:val="Header Char"/>
    <w:basedOn w:val="DefaultParagraphFont"/>
    <w:link w:val="Header"/>
    <w:rsid w:val="00B7302C"/>
    <w:rPr>
      <w:rFonts w:ascii="Tahoma" w:hAnsi="Tahoma"/>
      <w:spacing w:val="10"/>
      <w:sz w:val="16"/>
      <w:szCs w:val="16"/>
      <w:lang w:val="en-US" w:eastAsia="en-US"/>
    </w:rPr>
  </w:style>
  <w:style w:type="paragraph" w:styleId="Footer">
    <w:name w:val="footer"/>
    <w:basedOn w:val="Normal"/>
    <w:link w:val="FooterChar"/>
    <w:uiPriority w:val="99"/>
    <w:rsid w:val="00B7302C"/>
    <w:pPr>
      <w:tabs>
        <w:tab w:val="center" w:pos="4513"/>
        <w:tab w:val="right" w:pos="9026"/>
      </w:tabs>
    </w:pPr>
  </w:style>
  <w:style w:type="character" w:customStyle="1" w:styleId="FooterChar">
    <w:name w:val="Footer Char"/>
    <w:basedOn w:val="DefaultParagraphFont"/>
    <w:link w:val="Footer"/>
    <w:uiPriority w:val="99"/>
    <w:rsid w:val="00B7302C"/>
    <w:rPr>
      <w:rFonts w:ascii="Tahoma" w:hAnsi="Tahoma"/>
      <w:spacing w:val="10"/>
      <w:sz w:val="16"/>
      <w:szCs w:val="16"/>
      <w:lang w:val="en-US" w:eastAsia="en-US"/>
    </w:rPr>
  </w:style>
  <w:style w:type="character" w:styleId="CommentReference">
    <w:name w:val="annotation reference"/>
    <w:basedOn w:val="DefaultParagraphFont"/>
    <w:rsid w:val="00BE001D"/>
    <w:rPr>
      <w:sz w:val="16"/>
      <w:szCs w:val="16"/>
    </w:rPr>
  </w:style>
  <w:style w:type="paragraph" w:styleId="CommentText">
    <w:name w:val="annotation text"/>
    <w:basedOn w:val="Normal"/>
    <w:link w:val="CommentTextChar"/>
    <w:rsid w:val="00BE001D"/>
    <w:rPr>
      <w:sz w:val="20"/>
      <w:szCs w:val="20"/>
    </w:rPr>
  </w:style>
  <w:style w:type="character" w:customStyle="1" w:styleId="CommentTextChar">
    <w:name w:val="Comment Text Char"/>
    <w:basedOn w:val="DefaultParagraphFont"/>
    <w:link w:val="CommentText"/>
    <w:rsid w:val="00BE001D"/>
    <w:rPr>
      <w:rFonts w:ascii="Tahoma" w:hAnsi="Tahoma"/>
      <w:spacing w:val="10"/>
      <w:lang w:val="en-US" w:eastAsia="en-US"/>
    </w:rPr>
  </w:style>
  <w:style w:type="paragraph" w:styleId="CommentSubject">
    <w:name w:val="annotation subject"/>
    <w:basedOn w:val="CommentText"/>
    <w:next w:val="CommentText"/>
    <w:link w:val="CommentSubjectChar"/>
    <w:rsid w:val="00BE001D"/>
    <w:rPr>
      <w:b/>
      <w:bCs/>
    </w:rPr>
  </w:style>
  <w:style w:type="character" w:customStyle="1" w:styleId="CommentSubjectChar">
    <w:name w:val="Comment Subject Char"/>
    <w:basedOn w:val="CommentTextChar"/>
    <w:link w:val="CommentSubject"/>
    <w:rsid w:val="00BE001D"/>
    <w:rPr>
      <w:rFonts w:ascii="Tahoma" w:hAnsi="Tahoma"/>
      <w:b/>
      <w:bCs/>
      <w:spacing w:val="10"/>
      <w:lang w:val="en-US" w:eastAsia="en-US"/>
    </w:rPr>
  </w:style>
  <w:style w:type="paragraph" w:styleId="ListParagraph">
    <w:name w:val="List Paragraph"/>
    <w:basedOn w:val="Normal"/>
    <w:uiPriority w:val="34"/>
    <w:qFormat/>
    <w:rsid w:val="006545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lang w:val="en-US" w:eastAsia="en-US"/>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table" w:customStyle="1" w:styleId="Insead">
    <w:name w:val="Insead"/>
    <w:basedOn w:val="TableNormal"/>
    <w:rsid w:val="00F432C6"/>
    <w:rPr>
      <w:sz w:val="24"/>
    </w:rPr>
    <w:tblPr>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tblPr>
    <w:tblStylePr w:type="firstRow">
      <w:tblPr>
        <w:jc w:val="center"/>
      </w:tblPr>
      <w:trPr>
        <w:jc w:val="center"/>
      </w:trPr>
      <w:tcPr>
        <w:shd w:val="clear" w:color="auto" w:fill="C2D69B" w:themeFill="accent3" w:themeFillTint="99"/>
        <w:vAlign w:val="center"/>
      </w:tcPr>
    </w:tblStylePr>
  </w:style>
  <w:style w:type="character" w:styleId="PlaceholderText">
    <w:name w:val="Placeholder Text"/>
    <w:basedOn w:val="DefaultParagraphFont"/>
    <w:uiPriority w:val="99"/>
    <w:semiHidden/>
    <w:rsid w:val="00417625"/>
    <w:rPr>
      <w:color w:val="808080"/>
    </w:rPr>
  </w:style>
  <w:style w:type="paragraph" w:styleId="Header">
    <w:name w:val="header"/>
    <w:basedOn w:val="Normal"/>
    <w:link w:val="HeaderChar"/>
    <w:rsid w:val="00B7302C"/>
    <w:pPr>
      <w:tabs>
        <w:tab w:val="center" w:pos="4513"/>
        <w:tab w:val="right" w:pos="9026"/>
      </w:tabs>
    </w:pPr>
  </w:style>
  <w:style w:type="character" w:customStyle="1" w:styleId="HeaderChar">
    <w:name w:val="Header Char"/>
    <w:basedOn w:val="DefaultParagraphFont"/>
    <w:link w:val="Header"/>
    <w:rsid w:val="00B7302C"/>
    <w:rPr>
      <w:rFonts w:ascii="Tahoma" w:hAnsi="Tahoma"/>
      <w:spacing w:val="10"/>
      <w:sz w:val="16"/>
      <w:szCs w:val="16"/>
      <w:lang w:val="en-US" w:eastAsia="en-US"/>
    </w:rPr>
  </w:style>
  <w:style w:type="paragraph" w:styleId="Footer">
    <w:name w:val="footer"/>
    <w:basedOn w:val="Normal"/>
    <w:link w:val="FooterChar"/>
    <w:uiPriority w:val="99"/>
    <w:rsid w:val="00B7302C"/>
    <w:pPr>
      <w:tabs>
        <w:tab w:val="center" w:pos="4513"/>
        <w:tab w:val="right" w:pos="9026"/>
      </w:tabs>
    </w:pPr>
  </w:style>
  <w:style w:type="character" w:customStyle="1" w:styleId="FooterChar">
    <w:name w:val="Footer Char"/>
    <w:basedOn w:val="DefaultParagraphFont"/>
    <w:link w:val="Footer"/>
    <w:uiPriority w:val="99"/>
    <w:rsid w:val="00B7302C"/>
    <w:rPr>
      <w:rFonts w:ascii="Tahoma" w:hAnsi="Tahoma"/>
      <w:spacing w:val="10"/>
      <w:sz w:val="16"/>
      <w:szCs w:val="16"/>
      <w:lang w:val="en-US" w:eastAsia="en-US"/>
    </w:rPr>
  </w:style>
  <w:style w:type="character" w:styleId="CommentReference">
    <w:name w:val="annotation reference"/>
    <w:basedOn w:val="DefaultParagraphFont"/>
    <w:rsid w:val="00BE001D"/>
    <w:rPr>
      <w:sz w:val="16"/>
      <w:szCs w:val="16"/>
    </w:rPr>
  </w:style>
  <w:style w:type="paragraph" w:styleId="CommentText">
    <w:name w:val="annotation text"/>
    <w:basedOn w:val="Normal"/>
    <w:link w:val="CommentTextChar"/>
    <w:rsid w:val="00BE001D"/>
    <w:rPr>
      <w:sz w:val="20"/>
      <w:szCs w:val="20"/>
    </w:rPr>
  </w:style>
  <w:style w:type="character" w:customStyle="1" w:styleId="CommentTextChar">
    <w:name w:val="Comment Text Char"/>
    <w:basedOn w:val="DefaultParagraphFont"/>
    <w:link w:val="CommentText"/>
    <w:rsid w:val="00BE001D"/>
    <w:rPr>
      <w:rFonts w:ascii="Tahoma" w:hAnsi="Tahoma"/>
      <w:spacing w:val="10"/>
      <w:lang w:val="en-US" w:eastAsia="en-US"/>
    </w:rPr>
  </w:style>
  <w:style w:type="paragraph" w:styleId="CommentSubject">
    <w:name w:val="annotation subject"/>
    <w:basedOn w:val="CommentText"/>
    <w:next w:val="CommentText"/>
    <w:link w:val="CommentSubjectChar"/>
    <w:rsid w:val="00BE001D"/>
    <w:rPr>
      <w:b/>
      <w:bCs/>
    </w:rPr>
  </w:style>
  <w:style w:type="character" w:customStyle="1" w:styleId="CommentSubjectChar">
    <w:name w:val="Comment Subject Char"/>
    <w:basedOn w:val="CommentTextChar"/>
    <w:link w:val="CommentSubject"/>
    <w:rsid w:val="00BE001D"/>
    <w:rPr>
      <w:rFonts w:ascii="Tahoma" w:hAnsi="Tahoma"/>
      <w:b/>
      <w:bCs/>
      <w:spacing w:val="10"/>
      <w:lang w:val="en-US" w:eastAsia="en-US"/>
    </w:rPr>
  </w:style>
  <w:style w:type="paragraph" w:styleId="ListParagraph">
    <w:name w:val="List Paragraph"/>
    <w:basedOn w:val="Normal"/>
    <w:uiPriority w:val="34"/>
    <w:qFormat/>
    <w:rsid w:val="006545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466175">
      <w:bodyDiv w:val="1"/>
      <w:marLeft w:val="0"/>
      <w:marRight w:val="0"/>
      <w:marTop w:val="0"/>
      <w:marBottom w:val="0"/>
      <w:divBdr>
        <w:top w:val="none" w:sz="0" w:space="0" w:color="auto"/>
        <w:left w:val="none" w:sz="0" w:space="0" w:color="auto"/>
        <w:bottom w:val="none" w:sz="0" w:space="0" w:color="auto"/>
        <w:right w:val="none" w:sz="0" w:space="0" w:color="auto"/>
      </w:divBdr>
      <w:divsChild>
        <w:div w:id="206915623">
          <w:marLeft w:val="0"/>
          <w:marRight w:val="0"/>
          <w:marTop w:val="0"/>
          <w:marBottom w:val="0"/>
          <w:divBdr>
            <w:top w:val="none" w:sz="0" w:space="0" w:color="auto"/>
            <w:left w:val="none" w:sz="0" w:space="0" w:color="auto"/>
            <w:bottom w:val="none" w:sz="0" w:space="0" w:color="auto"/>
            <w:right w:val="none" w:sz="0" w:space="0" w:color="auto"/>
          </w:divBdr>
          <w:divsChild>
            <w:div w:id="136530432">
              <w:marLeft w:val="0"/>
              <w:marRight w:val="0"/>
              <w:marTop w:val="0"/>
              <w:marBottom w:val="0"/>
              <w:divBdr>
                <w:top w:val="none" w:sz="0" w:space="0" w:color="auto"/>
                <w:left w:val="none" w:sz="0" w:space="0" w:color="auto"/>
                <w:bottom w:val="none" w:sz="0" w:space="0" w:color="auto"/>
                <w:right w:val="none" w:sz="0" w:space="0" w:color="auto"/>
              </w:divBdr>
              <w:divsChild>
                <w:div w:id="1201166232">
                  <w:marLeft w:val="0"/>
                  <w:marRight w:val="0"/>
                  <w:marTop w:val="0"/>
                  <w:marBottom w:val="0"/>
                  <w:divBdr>
                    <w:top w:val="single" w:sz="6" w:space="30" w:color="DADADA"/>
                    <w:left w:val="none" w:sz="0" w:space="0" w:color="auto"/>
                    <w:bottom w:val="single" w:sz="6" w:space="30" w:color="DADADA"/>
                    <w:right w:val="none" w:sz="0" w:space="0" w:color="auto"/>
                  </w:divBdr>
                  <w:divsChild>
                    <w:div w:id="724526085">
                      <w:marLeft w:val="0"/>
                      <w:marRight w:val="0"/>
                      <w:marTop w:val="0"/>
                      <w:marBottom w:val="0"/>
                      <w:divBdr>
                        <w:top w:val="none" w:sz="0" w:space="0" w:color="auto"/>
                        <w:left w:val="none" w:sz="0" w:space="0" w:color="auto"/>
                        <w:bottom w:val="none" w:sz="0" w:space="0" w:color="auto"/>
                        <w:right w:val="none" w:sz="0" w:space="0" w:color="auto"/>
                      </w:divBdr>
                      <w:divsChild>
                        <w:div w:id="1162772076">
                          <w:marLeft w:val="0"/>
                          <w:marRight w:val="0"/>
                          <w:marTop w:val="0"/>
                          <w:marBottom w:val="300"/>
                          <w:divBdr>
                            <w:top w:val="none" w:sz="0" w:space="0" w:color="auto"/>
                            <w:left w:val="none" w:sz="0" w:space="0" w:color="auto"/>
                            <w:bottom w:val="none" w:sz="0" w:space="0" w:color="auto"/>
                            <w:right w:val="none" w:sz="0" w:space="0" w:color="auto"/>
                          </w:divBdr>
                          <w:divsChild>
                            <w:div w:id="1326787205">
                              <w:marLeft w:val="0"/>
                              <w:marRight w:val="0"/>
                              <w:marTop w:val="0"/>
                              <w:marBottom w:val="300"/>
                              <w:divBdr>
                                <w:top w:val="none" w:sz="0" w:space="0" w:color="auto"/>
                                <w:left w:val="none" w:sz="0" w:space="0" w:color="auto"/>
                                <w:bottom w:val="none" w:sz="0" w:space="0" w:color="auto"/>
                                <w:right w:val="none" w:sz="0" w:space="0" w:color="auto"/>
                              </w:divBdr>
                              <w:divsChild>
                                <w:div w:id="1678582111">
                                  <w:marLeft w:val="0"/>
                                  <w:marRight w:val="0"/>
                                  <w:marTop w:val="0"/>
                                  <w:marBottom w:val="0"/>
                                  <w:divBdr>
                                    <w:top w:val="none" w:sz="0" w:space="0" w:color="auto"/>
                                    <w:left w:val="none" w:sz="0" w:space="0" w:color="auto"/>
                                    <w:bottom w:val="none" w:sz="0" w:space="0" w:color="auto"/>
                                    <w:right w:val="none" w:sz="0" w:space="0" w:color="auto"/>
                                  </w:divBdr>
                                  <w:divsChild>
                                    <w:div w:id="1471901593">
                                      <w:marLeft w:val="0"/>
                                      <w:marRight w:val="0"/>
                                      <w:marTop w:val="0"/>
                                      <w:marBottom w:val="0"/>
                                      <w:divBdr>
                                        <w:top w:val="none" w:sz="0" w:space="0" w:color="auto"/>
                                        <w:left w:val="none" w:sz="0" w:space="0" w:color="auto"/>
                                        <w:bottom w:val="none" w:sz="0" w:space="0" w:color="auto"/>
                                        <w:right w:val="none" w:sz="0" w:space="0" w:color="auto"/>
                                      </w:divBdr>
                                      <w:divsChild>
                                        <w:div w:id="1210150732">
                                          <w:marLeft w:val="0"/>
                                          <w:marRight w:val="0"/>
                                          <w:marTop w:val="0"/>
                                          <w:marBottom w:val="0"/>
                                          <w:divBdr>
                                            <w:top w:val="none" w:sz="0" w:space="0" w:color="auto"/>
                                            <w:left w:val="none" w:sz="0" w:space="0" w:color="auto"/>
                                            <w:bottom w:val="none" w:sz="0" w:space="0" w:color="auto"/>
                                            <w:right w:val="none" w:sz="0" w:space="0" w:color="auto"/>
                                          </w:divBdr>
                                          <w:divsChild>
                                            <w:div w:id="156822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7432826">
      <w:bodyDiv w:val="1"/>
      <w:marLeft w:val="0"/>
      <w:marRight w:val="0"/>
      <w:marTop w:val="0"/>
      <w:marBottom w:val="0"/>
      <w:divBdr>
        <w:top w:val="none" w:sz="0" w:space="0" w:color="auto"/>
        <w:left w:val="none" w:sz="0" w:space="0" w:color="auto"/>
        <w:bottom w:val="none" w:sz="0" w:space="0" w:color="auto"/>
        <w:right w:val="none" w:sz="0" w:space="0" w:color="auto"/>
      </w:divBdr>
    </w:div>
    <w:div w:id="205681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tters.INSEAD_ORG\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D82C2-E21B-4A1E-B806-88488E810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Credit application</Template>
  <TotalTime>0</TotalTime>
  <Pages>3</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WATTERS CAROLE</dc:creator>
  <cp:lastModifiedBy>Christine Manipur</cp:lastModifiedBy>
  <cp:revision>3</cp:revision>
  <cp:lastPrinted>2014-07-04T13:47:00Z</cp:lastPrinted>
  <dcterms:created xsi:type="dcterms:W3CDTF">2017-05-23T07:10:00Z</dcterms:created>
  <dcterms:modified xsi:type="dcterms:W3CDTF">2017-05-23T07:17:00Z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