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19" w:rsidRDefault="007E3119" w:rsidP="006271DF">
      <w:pPr>
        <w:jc w:val="center"/>
        <w:rPr>
          <w:rFonts w:ascii="Calibri" w:eastAsiaTheme="minorHAnsi" w:hAnsi="Calibri" w:cstheme="minorBidi"/>
          <w:b/>
          <w:spacing w:val="0"/>
          <w:sz w:val="28"/>
          <w:szCs w:val="22"/>
          <w:lang w:val="en-GB"/>
        </w:rPr>
      </w:pPr>
    </w:p>
    <w:p w:rsidR="007E3119" w:rsidRDefault="007E3119" w:rsidP="006271DF">
      <w:pPr>
        <w:jc w:val="center"/>
        <w:rPr>
          <w:rFonts w:ascii="Calibri" w:eastAsiaTheme="minorHAnsi" w:hAnsi="Calibri" w:cstheme="minorBidi"/>
          <w:b/>
          <w:spacing w:val="0"/>
          <w:sz w:val="28"/>
          <w:szCs w:val="22"/>
          <w:lang w:val="en-GB"/>
        </w:rPr>
      </w:pPr>
    </w:p>
    <w:p w:rsidR="006271DF" w:rsidRDefault="008B7981" w:rsidP="006271DF">
      <w:pPr>
        <w:jc w:val="center"/>
        <w:rPr>
          <w:rFonts w:ascii="Calibri" w:eastAsiaTheme="minorHAnsi" w:hAnsi="Calibri" w:cstheme="minorBidi"/>
          <w:b/>
          <w:spacing w:val="0"/>
          <w:sz w:val="28"/>
          <w:szCs w:val="22"/>
          <w:lang w:val="en-GB"/>
        </w:rPr>
      </w:pPr>
      <w:r w:rsidRPr="007E3119">
        <w:rPr>
          <w:rFonts w:ascii="Calibri" w:eastAsiaTheme="minorHAnsi" w:hAnsi="Calibri" w:cstheme="minorBidi"/>
          <w:b/>
          <w:color w:val="006E51"/>
          <w:spacing w:val="0"/>
          <w:sz w:val="28"/>
          <w:szCs w:val="22"/>
          <w:lang w:val="en-GB"/>
        </w:rPr>
        <w:t>Abu Dhabi Executive</w:t>
      </w:r>
      <w:r w:rsidR="00AF0155" w:rsidRPr="007E3119">
        <w:rPr>
          <w:rFonts w:ascii="Calibri" w:eastAsiaTheme="minorHAnsi" w:hAnsi="Calibri" w:cstheme="minorBidi"/>
          <w:b/>
          <w:color w:val="006E51"/>
          <w:spacing w:val="0"/>
          <w:sz w:val="28"/>
          <w:szCs w:val="22"/>
          <w:lang w:val="en-GB"/>
        </w:rPr>
        <w:t xml:space="preserve"> </w:t>
      </w:r>
      <w:r w:rsidRPr="007E3119">
        <w:rPr>
          <w:rFonts w:ascii="Calibri" w:eastAsiaTheme="minorHAnsi" w:hAnsi="Calibri" w:cstheme="minorBidi"/>
          <w:b/>
          <w:color w:val="006E51"/>
          <w:spacing w:val="0"/>
          <w:sz w:val="28"/>
          <w:szCs w:val="22"/>
          <w:lang w:val="en-GB"/>
        </w:rPr>
        <w:t>Fellowship</w:t>
      </w:r>
    </w:p>
    <w:p w:rsidR="002C50E5" w:rsidRDefault="002C50E5" w:rsidP="006271DF">
      <w:pPr>
        <w:jc w:val="center"/>
        <w:rPr>
          <w:rFonts w:ascii="Calibri" w:eastAsiaTheme="minorHAnsi" w:hAnsi="Calibri" w:cstheme="minorBidi"/>
          <w:spacing w:val="4"/>
          <w:sz w:val="24"/>
          <w:szCs w:val="22"/>
          <w:lang w:val="en-GB"/>
        </w:rPr>
      </w:pP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2812"/>
        <w:gridCol w:w="6445"/>
      </w:tblGrid>
      <w:tr w:rsidR="006271DF" w:rsidRPr="006271DF" w:rsidTr="007E3119">
        <w:tc>
          <w:tcPr>
            <w:tcW w:w="3234" w:type="dxa"/>
            <w:vAlign w:val="center"/>
          </w:tcPr>
          <w:p w:rsidR="006271DF" w:rsidRPr="006271DF" w:rsidRDefault="006271DF" w:rsidP="007E3119">
            <w:pPr>
              <w:spacing w:after="200" w:line="276" w:lineRule="auto"/>
              <w:rPr>
                <w:rFonts w:ascii="Calibri" w:eastAsiaTheme="minorHAnsi" w:hAnsi="Calibri" w:cstheme="minorBidi"/>
                <w:spacing w:val="0"/>
                <w:sz w:val="24"/>
                <w:szCs w:val="22"/>
                <w:lang w:val="en-GB"/>
              </w:rPr>
            </w:pPr>
            <w:r w:rsidRPr="006271DF">
              <w:rPr>
                <w:rFonts w:ascii="Calibri" w:eastAsiaTheme="minorHAnsi" w:hAnsi="Calibri" w:cstheme="minorBidi"/>
                <w:spacing w:val="0"/>
                <w:sz w:val="24"/>
                <w:szCs w:val="22"/>
                <w:lang w:val="en-GB"/>
              </w:rPr>
              <w:t xml:space="preserve">Last Name: </w:t>
            </w:r>
          </w:p>
        </w:tc>
        <w:tc>
          <w:tcPr>
            <w:tcW w:w="7796" w:type="dxa"/>
            <w:vAlign w:val="center"/>
          </w:tcPr>
          <w:p w:rsidR="006271DF" w:rsidRPr="006271DF" w:rsidRDefault="006271DF" w:rsidP="007E3119">
            <w:pPr>
              <w:spacing w:after="200" w:line="276" w:lineRule="auto"/>
              <w:rPr>
                <w:rFonts w:ascii="Calibri" w:eastAsiaTheme="minorHAnsi" w:hAnsi="Calibri" w:cstheme="minorBidi"/>
                <w:spacing w:val="0"/>
                <w:sz w:val="24"/>
                <w:szCs w:val="22"/>
                <w:lang w:val="en-GB"/>
              </w:rPr>
            </w:pPr>
          </w:p>
        </w:tc>
      </w:tr>
      <w:tr w:rsidR="006271DF" w:rsidRPr="006271DF" w:rsidTr="007E3119">
        <w:tc>
          <w:tcPr>
            <w:tcW w:w="3234" w:type="dxa"/>
            <w:vAlign w:val="center"/>
          </w:tcPr>
          <w:p w:rsidR="006271DF" w:rsidRPr="006271DF" w:rsidRDefault="006271DF" w:rsidP="007E3119">
            <w:pPr>
              <w:spacing w:after="200" w:line="276" w:lineRule="auto"/>
              <w:rPr>
                <w:rFonts w:ascii="Calibri" w:eastAsiaTheme="minorHAnsi" w:hAnsi="Calibri" w:cstheme="minorBidi"/>
                <w:spacing w:val="0"/>
                <w:sz w:val="24"/>
                <w:szCs w:val="22"/>
                <w:lang w:val="en-GB"/>
              </w:rPr>
            </w:pPr>
            <w:r w:rsidRPr="006271DF">
              <w:rPr>
                <w:rFonts w:ascii="Calibri" w:eastAsiaTheme="minorHAnsi" w:hAnsi="Calibri" w:cstheme="minorBidi"/>
                <w:spacing w:val="0"/>
                <w:sz w:val="24"/>
                <w:szCs w:val="22"/>
                <w:lang w:val="en-GB"/>
              </w:rPr>
              <w:t xml:space="preserve">First Name: </w:t>
            </w:r>
          </w:p>
        </w:tc>
        <w:tc>
          <w:tcPr>
            <w:tcW w:w="7796" w:type="dxa"/>
            <w:vAlign w:val="center"/>
          </w:tcPr>
          <w:p w:rsidR="006271DF" w:rsidRPr="006271DF" w:rsidRDefault="006271DF" w:rsidP="007E3119">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4359A4" w:rsidRDefault="004359A4" w:rsidP="004359A4">
      <w:p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Please check the </w:t>
      </w:r>
      <w:hyperlink r:id="rId9" w:history="1">
        <w:r w:rsidRPr="00B13A1A">
          <w:rPr>
            <w:rStyle w:val="Hyperlink"/>
            <w:rFonts w:ascii="Calibri" w:eastAsiaTheme="minorHAnsi" w:hAnsi="Calibri" w:cstheme="minorBidi"/>
            <w:spacing w:val="4"/>
            <w:sz w:val="24"/>
            <w:szCs w:val="22"/>
            <w:lang w:val="en-GB"/>
          </w:rPr>
          <w:t>GEMBA Scholarship website</w:t>
        </w:r>
      </w:hyperlink>
      <w:r>
        <w:rPr>
          <w:rFonts w:ascii="Calibri" w:eastAsiaTheme="minorHAnsi" w:hAnsi="Calibri" w:cstheme="minorBidi"/>
          <w:spacing w:val="4"/>
          <w:sz w:val="24"/>
          <w:szCs w:val="22"/>
          <w:lang w:val="en-GB"/>
        </w:rPr>
        <w:t xml:space="preserve"> for more information about eligibility, deadline and award amount.</w:t>
      </w:r>
    </w:p>
    <w:p w:rsidR="004359A4" w:rsidRDefault="004359A4" w:rsidP="004359A4">
      <w:pPr>
        <w:rPr>
          <w:rFonts w:ascii="Calibri" w:eastAsiaTheme="minorHAnsi" w:hAnsi="Calibri" w:cstheme="minorBidi"/>
          <w:spacing w:val="4"/>
          <w:sz w:val="24"/>
          <w:szCs w:val="22"/>
          <w:lang w:val="en-GB"/>
        </w:rPr>
      </w:pPr>
    </w:p>
    <w:p w:rsidR="004359A4" w:rsidRDefault="004359A4" w:rsidP="004359A4">
      <w:pPr>
        <w:rPr>
          <w:rFonts w:ascii="Calibri" w:eastAsiaTheme="minorHAnsi" w:hAnsi="Calibri" w:cstheme="minorBidi"/>
          <w:b/>
          <w:spacing w:val="4"/>
          <w:sz w:val="24"/>
          <w:szCs w:val="22"/>
          <w:lang w:val="en-GB"/>
        </w:rPr>
      </w:pPr>
      <w:r>
        <w:rPr>
          <w:rFonts w:ascii="Calibri" w:eastAsiaTheme="minorHAnsi" w:hAnsi="Calibri" w:cstheme="minorBidi"/>
          <w:b/>
          <w:spacing w:val="4"/>
          <w:sz w:val="24"/>
          <w:szCs w:val="22"/>
          <w:lang w:val="en-GB"/>
        </w:rPr>
        <w:t>Application process:</w:t>
      </w:r>
    </w:p>
    <w:p w:rsidR="004359A4" w:rsidRDefault="004359A4" w:rsidP="004359A4">
      <w:pPr>
        <w:pStyle w:val="ListParagraph"/>
        <w:numPr>
          <w:ilvl w:val="0"/>
          <w:numId w:val="1"/>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Write your essay</w:t>
      </w:r>
    </w:p>
    <w:p w:rsidR="004359A4" w:rsidRDefault="004359A4" w:rsidP="004359A4">
      <w:pPr>
        <w:pStyle w:val="ListParagraph"/>
        <w:numPr>
          <w:ilvl w:val="0"/>
          <w:numId w:val="1"/>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Save the file under your name</w:t>
      </w:r>
    </w:p>
    <w:p w:rsidR="004359A4" w:rsidRDefault="004359A4" w:rsidP="004359A4">
      <w:pPr>
        <w:pStyle w:val="ListParagraph"/>
        <w:numPr>
          <w:ilvl w:val="0"/>
          <w:numId w:val="1"/>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Email it together with your </w:t>
      </w:r>
      <w:hyperlink r:id="rId10" w:history="1">
        <w:r w:rsidRPr="00B13A1A">
          <w:rPr>
            <w:rStyle w:val="Hyperlink"/>
            <w:rFonts w:ascii="Calibri" w:eastAsiaTheme="minorHAnsi" w:hAnsi="Calibri" w:cstheme="minorBidi"/>
            <w:spacing w:val="4"/>
            <w:sz w:val="24"/>
            <w:szCs w:val="22"/>
            <w:lang w:val="en-GB"/>
          </w:rPr>
          <w:t>financial profile</w:t>
        </w:r>
      </w:hyperlink>
      <w:r>
        <w:rPr>
          <w:rFonts w:ascii="Calibri" w:eastAsiaTheme="minorHAnsi" w:hAnsi="Calibri" w:cstheme="minorBidi"/>
          <w:spacing w:val="4"/>
          <w:sz w:val="24"/>
          <w:szCs w:val="22"/>
          <w:lang w:val="en-GB"/>
        </w:rPr>
        <w:t xml:space="preserve"> to </w:t>
      </w:r>
      <w:hyperlink r:id="rId11" w:history="1">
        <w:r>
          <w:rPr>
            <w:rStyle w:val="Hyperlink"/>
            <w:rFonts w:ascii="Calibri" w:eastAsiaTheme="minorHAnsi" w:hAnsi="Calibri" w:cstheme="minorBidi"/>
            <w:spacing w:val="4"/>
            <w:sz w:val="24"/>
            <w:szCs w:val="22"/>
            <w:lang w:val="en-GB"/>
          </w:rPr>
          <w:t>EMBA.ScholarshipCommittee@insead.edu</w:t>
        </w:r>
      </w:hyperlink>
    </w:p>
    <w:p w:rsidR="008B7981" w:rsidRPr="008B7981" w:rsidRDefault="008B7981" w:rsidP="008B7981">
      <w:pPr>
        <w:rPr>
          <w:rFonts w:ascii="Calibri" w:eastAsiaTheme="minorHAnsi" w:hAnsi="Calibri" w:cstheme="minorBidi"/>
          <w:b/>
          <w:spacing w:val="4"/>
          <w:sz w:val="28"/>
          <w:szCs w:val="22"/>
          <w:lang w:val="en-GB"/>
        </w:rPr>
      </w:pPr>
    </w:p>
    <w:p w:rsidR="007E3119" w:rsidRPr="007E3119" w:rsidRDefault="007E3119" w:rsidP="0023322A">
      <w:pPr>
        <w:rPr>
          <w:rFonts w:ascii="Calibri" w:eastAsiaTheme="minorHAnsi" w:hAnsi="Calibri" w:cstheme="minorBidi"/>
          <w:b/>
          <w:color w:val="006E51"/>
          <w:spacing w:val="0"/>
          <w:sz w:val="24"/>
          <w:szCs w:val="22"/>
          <w:lang w:val="en-GB"/>
        </w:rPr>
      </w:pPr>
      <w:r w:rsidRPr="007E3119">
        <w:rPr>
          <w:rFonts w:ascii="Calibri" w:eastAsiaTheme="minorHAnsi" w:hAnsi="Calibri" w:cstheme="minorBidi"/>
          <w:b/>
          <w:color w:val="006E51"/>
          <w:spacing w:val="0"/>
          <w:sz w:val="24"/>
          <w:szCs w:val="22"/>
          <w:lang w:val="en-GB"/>
        </w:rPr>
        <w:t>Description</w:t>
      </w:r>
    </w:p>
    <w:p w:rsidR="007E3119" w:rsidRDefault="007E3119" w:rsidP="006B64EE">
      <w:pPr>
        <w:jc w:val="both"/>
        <w:rPr>
          <w:rFonts w:ascii="Calibri" w:eastAsiaTheme="minorHAnsi" w:hAnsi="Calibri"/>
          <w:spacing w:val="0"/>
          <w:sz w:val="24"/>
          <w:szCs w:val="24"/>
          <w:lang w:val="en-GB"/>
        </w:rPr>
      </w:pPr>
      <w:r w:rsidRPr="00794607">
        <w:rPr>
          <w:rFonts w:ascii="Calibri" w:eastAsiaTheme="minorHAnsi" w:hAnsi="Calibri"/>
          <w:spacing w:val="0"/>
          <w:sz w:val="24"/>
          <w:szCs w:val="24"/>
          <w:lang w:val="en-GB"/>
        </w:rPr>
        <w:t>INSEAD established its Abu Dhabi campus in 2010. One of the INSEAD GEMBA objectives is to establish a platform for people from a multitude of cultural backgrounds to congregate and learn best practices in leadership and management. The INSEAD learning experience is participative and it is enhanced by professional and cultural heterogeneity. Differences in experience and opinion help stimu</w:t>
      </w:r>
      <w:r>
        <w:rPr>
          <w:rFonts w:ascii="Calibri" w:eastAsiaTheme="minorHAnsi" w:hAnsi="Calibri"/>
          <w:spacing w:val="0"/>
          <w:sz w:val="24"/>
          <w:szCs w:val="24"/>
          <w:lang w:val="en-GB"/>
        </w:rPr>
        <w:t>late debate and test concepts.</w:t>
      </w:r>
      <w:r w:rsidRPr="00794607">
        <w:rPr>
          <w:rFonts w:ascii="Calibri" w:eastAsiaTheme="minorHAnsi" w:hAnsi="Calibri"/>
          <w:spacing w:val="0"/>
          <w:sz w:val="24"/>
          <w:szCs w:val="24"/>
          <w:lang w:val="en-GB"/>
        </w:rPr>
        <w:t xml:space="preserve"> Abu Dhabi Executive Fellowships will help to attract the best talent from around the globe to the INSEAD GEMBA Middle East section. Abu Dhabi Executive Fellowships will be awarded based on merit to candidates whose background, work experience and personal profiles will bring unique diversity to INSEAD.</w:t>
      </w:r>
    </w:p>
    <w:p w:rsidR="007E3119" w:rsidRDefault="007E3119" w:rsidP="0023322A">
      <w:pPr>
        <w:rPr>
          <w:rFonts w:ascii="Calibri" w:eastAsiaTheme="minorHAnsi" w:hAnsi="Calibri" w:cstheme="minorBidi"/>
          <w:b/>
          <w:spacing w:val="0"/>
          <w:sz w:val="24"/>
          <w:szCs w:val="22"/>
          <w:lang w:val="en-GB"/>
        </w:rPr>
      </w:pPr>
    </w:p>
    <w:p w:rsidR="007E3119" w:rsidRDefault="007E3119" w:rsidP="0023322A">
      <w:pPr>
        <w:rPr>
          <w:rFonts w:ascii="Calibri" w:eastAsiaTheme="minorHAnsi" w:hAnsi="Calibri"/>
          <w:spacing w:val="0"/>
          <w:sz w:val="24"/>
          <w:szCs w:val="24"/>
          <w:lang w:val="en-GB"/>
        </w:rPr>
      </w:pPr>
    </w:p>
    <w:p w:rsidR="007E3119" w:rsidRDefault="007E3119">
      <w:pPr>
        <w:rPr>
          <w:rFonts w:ascii="Calibri" w:eastAsiaTheme="minorHAnsi" w:hAnsi="Calibri" w:cstheme="minorBidi"/>
          <w:b/>
          <w:spacing w:val="0"/>
          <w:sz w:val="24"/>
          <w:szCs w:val="22"/>
          <w:lang w:val="en-GB"/>
        </w:rPr>
      </w:pPr>
      <w:r>
        <w:rPr>
          <w:rFonts w:ascii="Calibri" w:eastAsiaTheme="minorHAnsi" w:hAnsi="Calibri" w:cstheme="minorBidi"/>
          <w:b/>
          <w:spacing w:val="0"/>
          <w:sz w:val="24"/>
          <w:szCs w:val="22"/>
          <w:lang w:val="en-GB"/>
        </w:rPr>
        <w:br w:type="page"/>
      </w:r>
    </w:p>
    <w:p w:rsidR="007E3119" w:rsidRDefault="007E3119" w:rsidP="0023322A">
      <w:pPr>
        <w:rPr>
          <w:rFonts w:ascii="Calibri" w:eastAsiaTheme="minorHAnsi" w:hAnsi="Calibri" w:cstheme="minorBidi"/>
          <w:b/>
          <w:spacing w:val="0"/>
          <w:sz w:val="24"/>
          <w:szCs w:val="22"/>
          <w:lang w:val="en-GB"/>
        </w:rPr>
      </w:pPr>
    </w:p>
    <w:p w:rsidR="007E3119" w:rsidRDefault="007E3119" w:rsidP="0023322A">
      <w:pPr>
        <w:rPr>
          <w:rFonts w:ascii="Calibri" w:eastAsiaTheme="minorHAnsi" w:hAnsi="Calibri" w:cstheme="minorBidi"/>
          <w:b/>
          <w:spacing w:val="0"/>
          <w:sz w:val="24"/>
          <w:szCs w:val="22"/>
          <w:lang w:val="en-GB"/>
        </w:rPr>
      </w:pPr>
    </w:p>
    <w:p w:rsidR="007E3119" w:rsidRPr="007E3119" w:rsidRDefault="007E3119" w:rsidP="0023322A">
      <w:pPr>
        <w:rPr>
          <w:rFonts w:ascii="Calibri" w:eastAsiaTheme="minorHAnsi" w:hAnsi="Calibri" w:cstheme="minorBidi"/>
          <w:b/>
          <w:color w:val="006E51"/>
          <w:spacing w:val="0"/>
          <w:sz w:val="24"/>
          <w:szCs w:val="22"/>
          <w:lang w:val="en-GB"/>
        </w:rPr>
      </w:pPr>
      <w:r w:rsidRPr="007E3119">
        <w:rPr>
          <w:rFonts w:ascii="Calibri" w:eastAsiaTheme="minorHAnsi" w:hAnsi="Calibri" w:cstheme="minorBidi"/>
          <w:b/>
          <w:color w:val="006E51"/>
          <w:spacing w:val="0"/>
          <w:sz w:val="24"/>
          <w:szCs w:val="22"/>
          <w:lang w:val="en-GB"/>
        </w:rPr>
        <w:t>Essay topic</w:t>
      </w:r>
    </w:p>
    <w:p w:rsidR="007E3119" w:rsidRPr="00B630C4" w:rsidRDefault="007E3119" w:rsidP="0023322A">
      <w:pPr>
        <w:rPr>
          <w:rFonts w:ascii="Calibri" w:eastAsiaTheme="minorHAnsi" w:hAnsi="Calibri"/>
          <w:i/>
          <w:spacing w:val="0"/>
          <w:sz w:val="24"/>
          <w:szCs w:val="24"/>
          <w:lang w:val="en-GB"/>
        </w:rPr>
      </w:pPr>
      <w:r w:rsidRPr="00B630C4">
        <w:rPr>
          <w:rFonts w:ascii="Calibri" w:eastAsiaTheme="minorHAnsi" w:hAnsi="Calibri"/>
          <w:i/>
          <w:spacing w:val="0"/>
          <w:sz w:val="24"/>
          <w:szCs w:val="24"/>
          <w:lang w:val="en-GB"/>
        </w:rPr>
        <w:t>Please address the following questions (500 words):</w:t>
      </w:r>
    </w:p>
    <w:p w:rsidR="007E3119" w:rsidRDefault="007E3119" w:rsidP="006B64EE">
      <w:pPr>
        <w:jc w:val="both"/>
        <w:rPr>
          <w:rFonts w:ascii="Calibri" w:eastAsiaTheme="minorHAnsi" w:hAnsi="Calibri" w:cstheme="minorBidi"/>
          <w:spacing w:val="0"/>
          <w:sz w:val="24"/>
          <w:szCs w:val="22"/>
          <w:lang w:val="en-GB"/>
        </w:rPr>
      </w:pPr>
      <w:r w:rsidRPr="006271DF">
        <w:rPr>
          <w:rFonts w:ascii="Calibri" w:eastAsiaTheme="minorHAnsi" w:hAnsi="Calibri" w:cstheme="minorBidi"/>
          <w:spacing w:val="0"/>
          <w:sz w:val="24"/>
          <w:szCs w:val="22"/>
          <w:lang w:val="en-GB"/>
        </w:rPr>
        <w:t>Analyse and discuss the requirements for successful business leadership in your region today.  How would you characterize the contribution you have made to your country’s (or your country of residence) development so far?  How will an Abu Dhabi Executive Fellowship help you to develop it further?</w:t>
      </w:r>
    </w:p>
    <w:p w:rsidR="007E3119" w:rsidRPr="006271DF" w:rsidRDefault="007E3119" w:rsidP="0023322A">
      <w:pPr>
        <w:rPr>
          <w:rFonts w:ascii="Calibri" w:eastAsiaTheme="minorHAnsi" w:hAnsi="Calibri" w:cstheme="minorBidi"/>
          <w:spacing w:val="0"/>
          <w:sz w:val="24"/>
          <w:szCs w:val="22"/>
          <w:lang w:val="en-GB"/>
        </w:rPr>
      </w:pPr>
    </w:p>
    <w:p w:rsidR="006271DF" w:rsidRDefault="006271DF" w:rsidP="006B204F">
      <w:pPr>
        <w:rPr>
          <w:rFonts w:ascii="Calibri" w:eastAsiaTheme="minorHAnsi" w:hAnsi="Calibri"/>
          <w:color w:val="0000FF" w:themeColor="hyperlink"/>
          <w:spacing w:val="0"/>
          <w:sz w:val="22"/>
          <w:szCs w:val="22"/>
          <w:u w:val="single"/>
          <w:lang w:val="en-GB"/>
        </w:rPr>
      </w:pPr>
      <w:bookmarkStart w:id="0" w:name="_GoBack"/>
      <w:bookmarkEnd w:id="0"/>
    </w:p>
    <w:sectPr w:rsidR="006271DF" w:rsidSect="006D6685">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80" w:rsidRDefault="00D31580" w:rsidP="00DA7EAC">
      <w:pPr>
        <w:pStyle w:val="Heading1"/>
      </w:pPr>
      <w:r>
        <w:separator/>
      </w:r>
    </w:p>
  </w:endnote>
  <w:endnote w:type="continuationSeparator" w:id="0">
    <w:p w:rsidR="00D31580" w:rsidRDefault="00D3158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19" w:rsidRPr="007E3119" w:rsidRDefault="007E3119" w:rsidP="007E3119">
    <w:pPr>
      <w:jc w:val="center"/>
      <w:rPr>
        <w:rFonts w:ascii="Calibri" w:eastAsiaTheme="minorHAnsi" w:hAnsi="Calibri" w:cstheme="minorBidi"/>
        <w:spacing w:val="0"/>
        <w:sz w:val="20"/>
        <w:szCs w:val="20"/>
        <w:lang w:val="en-GB"/>
      </w:rPr>
    </w:pPr>
    <w:r>
      <w:rPr>
        <w:rFonts w:ascii="Calibri" w:eastAsiaTheme="minorHAnsi" w:hAnsi="Calibri" w:cstheme="minorBidi"/>
        <w:spacing w:val="0"/>
        <w:sz w:val="20"/>
        <w:szCs w:val="20"/>
        <w:lang w:val="en-GB"/>
      </w:rPr>
      <w:t xml:space="preserve">INSEAD GEMBA Middle East - </w:t>
    </w:r>
    <w:r w:rsidRPr="007E3119">
      <w:rPr>
        <w:rFonts w:ascii="Calibri" w:eastAsiaTheme="minorHAnsi" w:hAnsi="Calibri" w:cstheme="minorBidi"/>
        <w:spacing w:val="0"/>
        <w:sz w:val="20"/>
        <w:szCs w:val="20"/>
        <w:lang w:val="en-GB"/>
      </w:rPr>
      <w:t>Abu Dhabi Executive Fellowship</w:t>
    </w:r>
  </w:p>
  <w:p w:rsidR="00B31317" w:rsidRDefault="00B31317"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80" w:rsidRDefault="00D31580" w:rsidP="00DA7EAC">
      <w:pPr>
        <w:pStyle w:val="Heading1"/>
      </w:pPr>
      <w:r>
        <w:separator/>
      </w:r>
    </w:p>
  </w:footnote>
  <w:footnote w:type="continuationSeparator" w:id="0">
    <w:p w:rsidR="00D31580" w:rsidRDefault="00D31580"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F6" w:rsidRPr="007E3119" w:rsidRDefault="007E3119" w:rsidP="007E3119">
    <w:pPr>
      <w:spacing w:after="200"/>
      <w:contextualSpacing/>
      <w:jc w:val="right"/>
      <w:rPr>
        <w:rFonts w:ascii="Calibri" w:eastAsiaTheme="minorHAnsi" w:hAnsi="Calibri" w:cstheme="minorBidi"/>
        <w:b/>
        <w:spacing w:val="0"/>
        <w:sz w:val="40"/>
        <w:szCs w:val="40"/>
        <w:lang w:val="en-GB"/>
      </w:rPr>
    </w:pPr>
    <w:r>
      <w:rPr>
        <w:rFonts w:ascii="Calibri" w:eastAsiaTheme="minorHAnsi" w:hAnsi="Calibri" w:cstheme="minorBidi"/>
        <w:b/>
        <w:noProof/>
        <w:spacing w:val="0"/>
        <w:sz w:val="40"/>
        <w:szCs w:val="40"/>
      </w:rPr>
      <w:drawing>
        <wp:anchor distT="0" distB="0" distL="114300" distR="114300" simplePos="0" relativeHeight="251658240" behindDoc="1" locked="0" layoutInCell="1" allowOverlap="1" wp14:anchorId="50F9B678" wp14:editId="16D9F72F">
          <wp:simplePos x="0" y="0"/>
          <wp:positionH relativeFrom="column">
            <wp:posOffset>-314960</wp:posOffset>
          </wp:positionH>
          <wp:positionV relativeFrom="paragraph">
            <wp:posOffset>-110490</wp:posOffset>
          </wp:positionV>
          <wp:extent cx="1524000" cy="815340"/>
          <wp:effectExtent l="0" t="0" r="0" b="3810"/>
          <wp:wrapTight wrapText="bothSides">
            <wp:wrapPolygon edited="0">
              <wp:start x="0" y="0"/>
              <wp:lineTo x="0" y="21196"/>
              <wp:lineTo x="21330" y="2119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r w:rsidR="006918F6" w:rsidRPr="007E3119">
      <w:rPr>
        <w:rFonts w:ascii="Calibri" w:eastAsiaTheme="minorHAnsi" w:hAnsi="Calibri" w:cstheme="minorBidi"/>
        <w:b/>
        <w:spacing w:val="0"/>
        <w:sz w:val="40"/>
        <w:szCs w:val="40"/>
        <w:lang w:val="en-GB"/>
      </w:rPr>
      <w:t>G</w:t>
    </w:r>
    <w:r w:rsidRPr="007E3119">
      <w:rPr>
        <w:rFonts w:ascii="Calibri" w:eastAsiaTheme="minorHAnsi" w:hAnsi="Calibri" w:cstheme="minorBidi"/>
        <w:b/>
        <w:spacing w:val="0"/>
        <w:sz w:val="40"/>
        <w:szCs w:val="40"/>
        <w:lang w:val="en-GB"/>
      </w:rPr>
      <w:t xml:space="preserve">lobal Executive MBA </w:t>
    </w:r>
  </w:p>
  <w:p w:rsidR="007E3119" w:rsidRPr="007E3119" w:rsidRDefault="007E3119" w:rsidP="007E3119">
    <w:pPr>
      <w:spacing w:after="200"/>
      <w:contextualSpacing/>
      <w:jc w:val="right"/>
      <w:rPr>
        <w:rFonts w:ascii="Calibri" w:eastAsiaTheme="minorHAnsi" w:hAnsi="Calibri" w:cstheme="minorBidi"/>
        <w:spacing w:val="0"/>
        <w:sz w:val="32"/>
        <w:szCs w:val="32"/>
        <w:lang w:val="en-GB"/>
      </w:rPr>
    </w:pPr>
    <w:r w:rsidRPr="007E3119">
      <w:rPr>
        <w:rFonts w:ascii="Calibri" w:eastAsiaTheme="minorHAnsi" w:hAnsi="Calibri" w:cstheme="minorBidi"/>
        <w:spacing w:val="0"/>
        <w:sz w:val="32"/>
        <w:szCs w:val="32"/>
        <w:lang w:val="en-GB"/>
      </w:rPr>
      <w:t>Middle East</w:t>
    </w:r>
  </w:p>
  <w:p w:rsidR="006918F6" w:rsidRPr="006918F6" w:rsidRDefault="006918F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F6D"/>
    <w:multiLevelType w:val="hybridMultilevel"/>
    <w:tmpl w:val="45FC3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53942"/>
    <w:rsid w:val="00085595"/>
    <w:rsid w:val="000A61C8"/>
    <w:rsid w:val="000C0676"/>
    <w:rsid w:val="000C3395"/>
    <w:rsid w:val="000F29ED"/>
    <w:rsid w:val="00107507"/>
    <w:rsid w:val="001162F8"/>
    <w:rsid w:val="0011649E"/>
    <w:rsid w:val="00126333"/>
    <w:rsid w:val="00142C3B"/>
    <w:rsid w:val="00144BB2"/>
    <w:rsid w:val="0014632C"/>
    <w:rsid w:val="001568CA"/>
    <w:rsid w:val="0016303A"/>
    <w:rsid w:val="00190F40"/>
    <w:rsid w:val="001A7E81"/>
    <w:rsid w:val="001C6A28"/>
    <w:rsid w:val="001D618A"/>
    <w:rsid w:val="001E4785"/>
    <w:rsid w:val="001F7A95"/>
    <w:rsid w:val="0023322A"/>
    <w:rsid w:val="00240AF1"/>
    <w:rsid w:val="0024648C"/>
    <w:rsid w:val="002602F0"/>
    <w:rsid w:val="002668D3"/>
    <w:rsid w:val="00275DD2"/>
    <w:rsid w:val="00277EDC"/>
    <w:rsid w:val="00294B9C"/>
    <w:rsid w:val="00297CAA"/>
    <w:rsid w:val="002A3CD2"/>
    <w:rsid w:val="002A4DA9"/>
    <w:rsid w:val="002C0936"/>
    <w:rsid w:val="002C50E5"/>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359A4"/>
    <w:rsid w:val="00452505"/>
    <w:rsid w:val="00461DCB"/>
    <w:rsid w:val="0046276C"/>
    <w:rsid w:val="00463919"/>
    <w:rsid w:val="00491A66"/>
    <w:rsid w:val="004C0F10"/>
    <w:rsid w:val="004C1A58"/>
    <w:rsid w:val="004C366A"/>
    <w:rsid w:val="004E4C25"/>
    <w:rsid w:val="004E70F6"/>
    <w:rsid w:val="00516FA4"/>
    <w:rsid w:val="00520929"/>
    <w:rsid w:val="00531C25"/>
    <w:rsid w:val="00532E88"/>
    <w:rsid w:val="005360D4"/>
    <w:rsid w:val="0054022C"/>
    <w:rsid w:val="0054754E"/>
    <w:rsid w:val="0056338C"/>
    <w:rsid w:val="0059181B"/>
    <w:rsid w:val="005D07BD"/>
    <w:rsid w:val="005D4280"/>
    <w:rsid w:val="005D6072"/>
    <w:rsid w:val="005E60F2"/>
    <w:rsid w:val="006271DF"/>
    <w:rsid w:val="006376A0"/>
    <w:rsid w:val="006638AD"/>
    <w:rsid w:val="00671993"/>
    <w:rsid w:val="00682713"/>
    <w:rsid w:val="006918F6"/>
    <w:rsid w:val="006B204F"/>
    <w:rsid w:val="006B64EE"/>
    <w:rsid w:val="006D6685"/>
    <w:rsid w:val="007005ED"/>
    <w:rsid w:val="00722DE8"/>
    <w:rsid w:val="00733AC6"/>
    <w:rsid w:val="007344B3"/>
    <w:rsid w:val="00745F3A"/>
    <w:rsid w:val="007545DB"/>
    <w:rsid w:val="00756EF5"/>
    <w:rsid w:val="00770EEA"/>
    <w:rsid w:val="0078153B"/>
    <w:rsid w:val="00794607"/>
    <w:rsid w:val="007A3B00"/>
    <w:rsid w:val="007A7D54"/>
    <w:rsid w:val="007C1DEE"/>
    <w:rsid w:val="007D5AAA"/>
    <w:rsid w:val="007E3119"/>
    <w:rsid w:val="007E3D81"/>
    <w:rsid w:val="008658E6"/>
    <w:rsid w:val="00884CA6"/>
    <w:rsid w:val="00885FF5"/>
    <w:rsid w:val="00887861"/>
    <w:rsid w:val="00890509"/>
    <w:rsid w:val="00890AE3"/>
    <w:rsid w:val="00891700"/>
    <w:rsid w:val="00896974"/>
    <w:rsid w:val="008A7FD7"/>
    <w:rsid w:val="008B7981"/>
    <w:rsid w:val="00911F96"/>
    <w:rsid w:val="00932D09"/>
    <w:rsid w:val="009622B2"/>
    <w:rsid w:val="00993C95"/>
    <w:rsid w:val="009A6760"/>
    <w:rsid w:val="009B4DF1"/>
    <w:rsid w:val="009D04DF"/>
    <w:rsid w:val="009E2B53"/>
    <w:rsid w:val="009F0218"/>
    <w:rsid w:val="009F58BB"/>
    <w:rsid w:val="00A3235A"/>
    <w:rsid w:val="00A41E64"/>
    <w:rsid w:val="00A4373B"/>
    <w:rsid w:val="00A85E6D"/>
    <w:rsid w:val="00AA258C"/>
    <w:rsid w:val="00AC087E"/>
    <w:rsid w:val="00AD735F"/>
    <w:rsid w:val="00AE1F72"/>
    <w:rsid w:val="00AF0155"/>
    <w:rsid w:val="00AF093D"/>
    <w:rsid w:val="00B0325A"/>
    <w:rsid w:val="00B04903"/>
    <w:rsid w:val="00B10B00"/>
    <w:rsid w:val="00B12708"/>
    <w:rsid w:val="00B138BA"/>
    <w:rsid w:val="00B31317"/>
    <w:rsid w:val="00B32BCC"/>
    <w:rsid w:val="00B41C69"/>
    <w:rsid w:val="00B502C0"/>
    <w:rsid w:val="00B61506"/>
    <w:rsid w:val="00B630C4"/>
    <w:rsid w:val="00B72362"/>
    <w:rsid w:val="00B7302C"/>
    <w:rsid w:val="00B74288"/>
    <w:rsid w:val="00B96D9F"/>
    <w:rsid w:val="00BD04A0"/>
    <w:rsid w:val="00BE001D"/>
    <w:rsid w:val="00BE09D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E37FC"/>
    <w:rsid w:val="00CE4F3F"/>
    <w:rsid w:val="00D02133"/>
    <w:rsid w:val="00D06DDF"/>
    <w:rsid w:val="00D21FCD"/>
    <w:rsid w:val="00D31580"/>
    <w:rsid w:val="00D34CBE"/>
    <w:rsid w:val="00D356F7"/>
    <w:rsid w:val="00D461ED"/>
    <w:rsid w:val="00D53663"/>
    <w:rsid w:val="00D53D61"/>
    <w:rsid w:val="00D66A94"/>
    <w:rsid w:val="00D75438"/>
    <w:rsid w:val="00D96CC0"/>
    <w:rsid w:val="00DA5F94"/>
    <w:rsid w:val="00DA7EAC"/>
    <w:rsid w:val="00DF1BA0"/>
    <w:rsid w:val="00E11AEF"/>
    <w:rsid w:val="00E1697D"/>
    <w:rsid w:val="00E33DC8"/>
    <w:rsid w:val="00E630EB"/>
    <w:rsid w:val="00E75AE6"/>
    <w:rsid w:val="00E80215"/>
    <w:rsid w:val="00E86053"/>
    <w:rsid w:val="00EB043F"/>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3A12"/>
    <w:rsid w:val="00F46364"/>
    <w:rsid w:val="00F748A0"/>
    <w:rsid w:val="00F74AAD"/>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4359A4"/>
    <w:pPr>
      <w:ind w:left="720"/>
      <w:contextualSpacing/>
    </w:pPr>
  </w:style>
  <w:style w:type="character" w:styleId="Hyperlink">
    <w:name w:val="Hyperlink"/>
    <w:basedOn w:val="DefaultParagraphFont"/>
    <w:unhideWhenUsed/>
    <w:rsid w:val="004359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4359A4"/>
    <w:pPr>
      <w:ind w:left="720"/>
      <w:contextualSpacing/>
    </w:pPr>
  </w:style>
  <w:style w:type="character" w:styleId="Hyperlink">
    <w:name w:val="Hyperlink"/>
    <w:basedOn w:val="DefaultParagraphFont"/>
    <w:unhideWhenUsed/>
    <w:rsid w:val="00435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BA.ScholarshipCommittee@insead.edu?subject=INSEAD%20GEMBA%20Alumni%20Scholarship%20for%20Wo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sead.edu/sites/default/files/assets/dept/mp/emba/docs/scholarships/INSEAD-GEMBA-Scholarship-Financial-profile-0517.docx" TargetMode="External"/><Relationship Id="rId4" Type="http://schemas.microsoft.com/office/2007/relationships/stylesWithEffects" Target="stylesWithEffects.xml"/><Relationship Id="rId9" Type="http://schemas.openxmlformats.org/officeDocument/2006/relationships/hyperlink" Target="https://www.insead.edu/master-programmes/gemba/financing/insead-scholarsh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F359-31E2-4267-8D0F-22A9830B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2</cp:revision>
  <cp:lastPrinted>2014-07-04T13:47:00Z</cp:lastPrinted>
  <dcterms:created xsi:type="dcterms:W3CDTF">2018-02-15T01:10:00Z</dcterms:created>
  <dcterms:modified xsi:type="dcterms:W3CDTF">2018-02-15T01:10:00Z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